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7D3F1" w14:textId="77777777" w:rsidR="009731FD" w:rsidRPr="002A613B" w:rsidRDefault="009731FD" w:rsidP="009731FD">
      <w:pPr>
        <w:spacing w:after="0" w:line="240" w:lineRule="auto"/>
        <w:jc w:val="center"/>
        <w:rPr>
          <w:rFonts w:ascii="Times New Roman" w:hAnsi="Times New Roman" w:cs="Times New Roman"/>
          <w:b/>
          <w:sz w:val="28"/>
          <w:szCs w:val="28"/>
        </w:rPr>
      </w:pPr>
      <w:r>
        <w:rPr>
          <w:noProof/>
          <w:lang w:val="en-GB" w:eastAsia="en-GB" w:bidi="bn-BD"/>
        </w:rPr>
        <w:drawing>
          <wp:anchor distT="0" distB="0" distL="114300" distR="114300" simplePos="0" relativeHeight="251659264" behindDoc="0" locked="0" layoutInCell="1" allowOverlap="1" wp14:anchorId="5C6DC4D5" wp14:editId="4D2D77B0">
            <wp:simplePos x="0" y="0"/>
            <wp:positionH relativeFrom="column">
              <wp:posOffset>4865058</wp:posOffset>
            </wp:positionH>
            <wp:positionV relativeFrom="paragraph">
              <wp:posOffset>-234495</wp:posOffset>
            </wp:positionV>
            <wp:extent cx="1236422" cy="948906"/>
            <wp:effectExtent l="0" t="0" r="0" b="0"/>
            <wp:wrapNone/>
            <wp:docPr id="5" name="Picture 5" descr="Image result for east we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 west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422" cy="948906"/>
                    </a:xfrm>
                    <a:prstGeom prst="rect">
                      <a:avLst/>
                    </a:prstGeom>
                    <a:noFill/>
                    <a:ln>
                      <a:noFill/>
                    </a:ln>
                  </pic:spPr>
                </pic:pic>
              </a:graphicData>
            </a:graphic>
            <wp14:sizeRelV relativeFrom="margin">
              <wp14:pctHeight>0</wp14:pctHeight>
            </wp14:sizeRelV>
          </wp:anchor>
        </w:drawing>
      </w:r>
      <w:r w:rsidRPr="002A613B">
        <w:rPr>
          <w:rFonts w:ascii="Times New Roman" w:hAnsi="Times New Roman" w:cs="Times New Roman"/>
          <w:b/>
          <w:sz w:val="28"/>
          <w:szCs w:val="28"/>
        </w:rPr>
        <w:t>East West University</w:t>
      </w:r>
    </w:p>
    <w:p w14:paraId="613A8237" w14:textId="77777777" w:rsidR="009731FD" w:rsidRPr="002A613B" w:rsidRDefault="009731FD" w:rsidP="009731FD">
      <w:pPr>
        <w:spacing w:after="0" w:line="240" w:lineRule="auto"/>
        <w:jc w:val="center"/>
        <w:rPr>
          <w:rFonts w:ascii="Times New Roman" w:hAnsi="Times New Roman" w:cs="Times New Roman"/>
          <w:b/>
          <w:sz w:val="28"/>
          <w:szCs w:val="28"/>
        </w:rPr>
      </w:pPr>
      <w:r w:rsidRPr="002A613B">
        <w:rPr>
          <w:rFonts w:ascii="Times New Roman" w:hAnsi="Times New Roman" w:cs="Times New Roman"/>
          <w:b/>
          <w:sz w:val="28"/>
          <w:szCs w:val="28"/>
        </w:rPr>
        <w:t>Department of Sociology</w:t>
      </w:r>
    </w:p>
    <w:p w14:paraId="7B21C0E9" w14:textId="48755417" w:rsidR="00702EAE" w:rsidRPr="002A613B" w:rsidRDefault="009731FD" w:rsidP="00702EAE">
      <w:pPr>
        <w:spacing w:after="0" w:line="240" w:lineRule="auto"/>
        <w:jc w:val="center"/>
        <w:rPr>
          <w:rFonts w:ascii="Times New Roman" w:hAnsi="Times New Roman" w:cs="Times New Roman"/>
          <w:b/>
          <w:sz w:val="28"/>
          <w:szCs w:val="28"/>
        </w:rPr>
      </w:pPr>
      <w:r w:rsidRPr="002A613B">
        <w:rPr>
          <w:rFonts w:ascii="Times New Roman" w:hAnsi="Times New Roman" w:cs="Times New Roman"/>
          <w:b/>
          <w:sz w:val="28"/>
          <w:szCs w:val="28"/>
        </w:rPr>
        <w:t xml:space="preserve">Semester: </w:t>
      </w:r>
      <w:r w:rsidR="00702EAE">
        <w:rPr>
          <w:rFonts w:ascii="Times New Roman" w:hAnsi="Times New Roman" w:cs="Times New Roman"/>
          <w:b/>
          <w:sz w:val="28"/>
          <w:szCs w:val="28"/>
        </w:rPr>
        <w:t>Spring 2020</w:t>
      </w:r>
    </w:p>
    <w:p w14:paraId="1CFB3681" w14:textId="77777777" w:rsidR="009731FD" w:rsidRPr="0027032D" w:rsidRDefault="009731FD" w:rsidP="009731FD">
      <w:pPr>
        <w:spacing w:after="0" w:line="240" w:lineRule="auto"/>
        <w:jc w:val="both"/>
        <w:rPr>
          <w:rFonts w:ascii="Times New Roman" w:hAnsi="Times New Roman" w:cs="Times New Roman"/>
          <w:sz w:val="8"/>
          <w:szCs w:val="28"/>
        </w:rPr>
      </w:pPr>
    </w:p>
    <w:p w14:paraId="56265219" w14:textId="77777777" w:rsidR="00AE0B51" w:rsidRDefault="00AE0B51" w:rsidP="00AE0B51">
      <w:pPr>
        <w:spacing w:after="0" w:line="240" w:lineRule="auto"/>
        <w:rPr>
          <w:rFonts w:ascii="Times New Roman" w:hAnsi="Times New Roman" w:cs="Times New Roman"/>
          <w:sz w:val="30"/>
          <w:szCs w:val="28"/>
        </w:rPr>
      </w:pPr>
    </w:p>
    <w:p w14:paraId="7EBA65CD" w14:textId="5590422E" w:rsidR="009731FD" w:rsidRPr="00AE0B51" w:rsidRDefault="009731FD" w:rsidP="00AE0B51">
      <w:pPr>
        <w:spacing w:after="0" w:line="240" w:lineRule="auto"/>
        <w:rPr>
          <w:rFonts w:ascii="Times New Roman" w:hAnsi="Times New Roman" w:cs="Times New Roman"/>
          <w:b/>
          <w:sz w:val="30"/>
          <w:szCs w:val="28"/>
        </w:rPr>
      </w:pPr>
      <w:r w:rsidRPr="00AE0B51">
        <w:rPr>
          <w:rFonts w:ascii="Times New Roman" w:hAnsi="Times New Roman" w:cs="Times New Roman"/>
          <w:b/>
          <w:sz w:val="30"/>
          <w:szCs w:val="28"/>
        </w:rPr>
        <w:t>Course Title</w:t>
      </w:r>
      <w:r w:rsidR="00AE0B51" w:rsidRPr="00AE0B51">
        <w:rPr>
          <w:rFonts w:ascii="Times New Roman" w:hAnsi="Times New Roman" w:cs="Times New Roman"/>
          <w:b/>
          <w:sz w:val="30"/>
          <w:szCs w:val="28"/>
        </w:rPr>
        <w:tab/>
      </w:r>
      <w:r w:rsidR="00D60A13">
        <w:rPr>
          <w:rFonts w:ascii="Times New Roman" w:hAnsi="Times New Roman" w:cs="Times New Roman"/>
          <w:b/>
          <w:sz w:val="30"/>
          <w:szCs w:val="28"/>
        </w:rPr>
        <w:t xml:space="preserve">   </w:t>
      </w:r>
      <w:proofErr w:type="gramStart"/>
      <w:r w:rsidR="00D60A13">
        <w:rPr>
          <w:rFonts w:ascii="Times New Roman" w:hAnsi="Times New Roman" w:cs="Times New Roman"/>
          <w:b/>
          <w:sz w:val="30"/>
          <w:szCs w:val="28"/>
        </w:rPr>
        <w:t xml:space="preserve">  </w:t>
      </w:r>
      <w:r w:rsidRPr="00AE0B51">
        <w:rPr>
          <w:rFonts w:ascii="Times New Roman" w:hAnsi="Times New Roman" w:cs="Times New Roman"/>
          <w:b/>
          <w:sz w:val="30"/>
          <w:szCs w:val="28"/>
        </w:rPr>
        <w:t>:</w:t>
      </w:r>
      <w:proofErr w:type="gramEnd"/>
      <w:r w:rsidRPr="00AE0B51">
        <w:rPr>
          <w:rFonts w:ascii="Times New Roman" w:hAnsi="Times New Roman" w:cs="Times New Roman"/>
          <w:b/>
          <w:sz w:val="30"/>
          <w:szCs w:val="28"/>
        </w:rPr>
        <w:t xml:space="preserve"> Introductory Sociology (SOC 101)</w:t>
      </w:r>
    </w:p>
    <w:p w14:paraId="4FE0766A" w14:textId="1409AA43" w:rsidR="00350D6A" w:rsidRDefault="00350D6A" w:rsidP="00AE0B51">
      <w:pPr>
        <w:spacing w:after="0" w:line="240" w:lineRule="auto"/>
        <w:rPr>
          <w:rFonts w:ascii="Times New Roman" w:hAnsi="Times New Roman" w:cs="Times New Roman"/>
          <w:sz w:val="24"/>
          <w:szCs w:val="28"/>
        </w:rPr>
      </w:pPr>
      <w:bookmarkStart w:id="0" w:name="_Hlk534197491"/>
      <w:r w:rsidRPr="00AE0B51">
        <w:rPr>
          <w:rFonts w:ascii="Times New Roman" w:hAnsi="Times New Roman" w:cs="Times New Roman"/>
          <w:b/>
          <w:sz w:val="24"/>
          <w:szCs w:val="28"/>
        </w:rPr>
        <w:t xml:space="preserve">Lecture </w:t>
      </w:r>
      <w:r w:rsidR="0035684A" w:rsidRPr="00AE0B51">
        <w:rPr>
          <w:rFonts w:ascii="Times New Roman" w:hAnsi="Times New Roman" w:cs="Times New Roman"/>
          <w:b/>
          <w:sz w:val="24"/>
          <w:szCs w:val="28"/>
        </w:rPr>
        <w:t xml:space="preserve">Day </w:t>
      </w:r>
      <w:r w:rsidRPr="00AE0B51">
        <w:rPr>
          <w:rFonts w:ascii="Times New Roman" w:hAnsi="Times New Roman" w:cs="Times New Roman"/>
          <w:b/>
          <w:sz w:val="24"/>
          <w:szCs w:val="28"/>
        </w:rPr>
        <w:t xml:space="preserve">and </w:t>
      </w:r>
      <w:r w:rsidR="00702EAE" w:rsidRPr="00AE0B51">
        <w:rPr>
          <w:rFonts w:ascii="Times New Roman" w:hAnsi="Times New Roman" w:cs="Times New Roman"/>
          <w:b/>
          <w:sz w:val="24"/>
          <w:szCs w:val="28"/>
        </w:rPr>
        <w:t>Time</w:t>
      </w:r>
      <w:r w:rsidR="00702EAE">
        <w:rPr>
          <w:rFonts w:ascii="Times New Roman" w:hAnsi="Times New Roman" w:cs="Times New Roman"/>
          <w:b/>
          <w:sz w:val="24"/>
          <w:szCs w:val="28"/>
        </w:rPr>
        <w:t xml:space="preserve">  </w:t>
      </w:r>
      <w:proofErr w:type="gramStart"/>
      <w:r w:rsidR="00702EAE">
        <w:rPr>
          <w:rFonts w:ascii="Times New Roman" w:hAnsi="Times New Roman" w:cs="Times New Roman"/>
          <w:b/>
          <w:sz w:val="24"/>
          <w:szCs w:val="28"/>
        </w:rPr>
        <w:t xml:space="preserve"> </w:t>
      </w:r>
      <w:r w:rsidR="008017C0">
        <w:rPr>
          <w:rFonts w:ascii="Times New Roman" w:hAnsi="Times New Roman" w:cs="Times New Roman"/>
          <w:b/>
          <w:sz w:val="24"/>
          <w:szCs w:val="28"/>
        </w:rPr>
        <w:t xml:space="preserve"> </w:t>
      </w:r>
      <w:r w:rsidR="00702EAE">
        <w:rPr>
          <w:rFonts w:ascii="Times New Roman" w:hAnsi="Times New Roman" w:cs="Times New Roman"/>
          <w:b/>
          <w:sz w:val="24"/>
          <w:szCs w:val="28"/>
        </w:rPr>
        <w:t>:</w:t>
      </w:r>
      <w:proofErr w:type="gramEnd"/>
      <w:r>
        <w:rPr>
          <w:rFonts w:ascii="Times New Roman" w:hAnsi="Times New Roman" w:cs="Times New Roman"/>
          <w:sz w:val="24"/>
          <w:szCs w:val="28"/>
        </w:rPr>
        <w:t xml:space="preserve"> </w:t>
      </w:r>
      <w:r w:rsidR="00702EAE">
        <w:rPr>
          <w:rFonts w:ascii="Times New Roman" w:hAnsi="Times New Roman" w:cs="Times New Roman"/>
          <w:sz w:val="24"/>
          <w:szCs w:val="28"/>
        </w:rPr>
        <w:t>MW</w:t>
      </w:r>
      <w:r w:rsidR="00385B9A">
        <w:rPr>
          <w:rFonts w:ascii="Times New Roman" w:hAnsi="Times New Roman" w:cs="Times New Roman"/>
          <w:sz w:val="24"/>
          <w:szCs w:val="28"/>
        </w:rPr>
        <w:t xml:space="preserve"> (</w:t>
      </w:r>
      <w:r w:rsidR="00702EAE">
        <w:rPr>
          <w:rFonts w:ascii="Times New Roman" w:hAnsi="Times New Roman" w:cs="Times New Roman"/>
          <w:sz w:val="24"/>
          <w:szCs w:val="28"/>
        </w:rPr>
        <w:t>1.30pm</w:t>
      </w:r>
      <w:r>
        <w:rPr>
          <w:rFonts w:ascii="Times New Roman" w:hAnsi="Times New Roman" w:cs="Times New Roman"/>
          <w:sz w:val="24"/>
          <w:szCs w:val="28"/>
        </w:rPr>
        <w:t xml:space="preserve"> -</w:t>
      </w:r>
      <w:r w:rsidR="00702EAE">
        <w:rPr>
          <w:rFonts w:ascii="Times New Roman" w:hAnsi="Times New Roman" w:cs="Times New Roman"/>
          <w:sz w:val="24"/>
          <w:szCs w:val="28"/>
        </w:rPr>
        <w:t>3.00pm) C.</w:t>
      </w:r>
      <w:r w:rsidR="009011AB" w:rsidRPr="009011AB">
        <w:rPr>
          <w:rFonts w:ascii="Times New Roman" w:hAnsi="Times New Roman" w:cs="Times New Roman"/>
          <w:b/>
          <w:bCs/>
          <w:sz w:val="16"/>
          <w:szCs w:val="20"/>
        </w:rPr>
        <w:t xml:space="preserve"> ROOM</w:t>
      </w:r>
      <w:r w:rsidR="009011AB">
        <w:rPr>
          <w:rFonts w:ascii="Times New Roman" w:hAnsi="Times New Roman" w:cs="Times New Roman"/>
          <w:sz w:val="16"/>
          <w:szCs w:val="20"/>
        </w:rPr>
        <w:t xml:space="preserve">  </w:t>
      </w:r>
      <w:r w:rsidR="009011AB" w:rsidRPr="009011AB">
        <w:rPr>
          <w:rFonts w:ascii="Times New Roman" w:hAnsi="Times New Roman" w:cs="Times New Roman"/>
          <w:sz w:val="16"/>
          <w:szCs w:val="20"/>
        </w:rPr>
        <w:t xml:space="preserve"> </w:t>
      </w:r>
      <w:r w:rsidR="009011AB">
        <w:rPr>
          <w:rFonts w:ascii="Times New Roman" w:hAnsi="Times New Roman" w:cs="Times New Roman"/>
          <w:sz w:val="16"/>
          <w:szCs w:val="20"/>
        </w:rPr>
        <w:t xml:space="preserve"> </w:t>
      </w:r>
      <w:r w:rsidR="009011AB" w:rsidRPr="00F33829">
        <w:rPr>
          <w:rFonts w:ascii="Times New Roman" w:hAnsi="Times New Roman" w:cs="Times New Roman"/>
          <w:szCs w:val="26"/>
        </w:rPr>
        <w:t xml:space="preserve"># </w:t>
      </w:r>
      <w:r w:rsidR="00702EAE">
        <w:rPr>
          <w:rFonts w:ascii="Times New Roman" w:hAnsi="Times New Roman" w:cs="Times New Roman"/>
          <w:szCs w:val="26"/>
        </w:rPr>
        <w:t>M</w:t>
      </w:r>
      <w:r w:rsidR="009011AB" w:rsidRPr="00F33829">
        <w:rPr>
          <w:rFonts w:ascii="Times New Roman" w:hAnsi="Times New Roman" w:cs="Times New Roman"/>
          <w:szCs w:val="26"/>
        </w:rPr>
        <w:t xml:space="preserve">- </w:t>
      </w:r>
      <w:r w:rsidR="00702EAE">
        <w:rPr>
          <w:rFonts w:ascii="Times New Roman" w:hAnsi="Times New Roman" w:cs="Times New Roman"/>
          <w:szCs w:val="26"/>
        </w:rPr>
        <w:t>AB1 702</w:t>
      </w:r>
      <w:r w:rsidR="009011AB" w:rsidRPr="00F33829">
        <w:rPr>
          <w:rFonts w:ascii="Times New Roman" w:hAnsi="Times New Roman" w:cs="Times New Roman"/>
          <w:szCs w:val="26"/>
        </w:rPr>
        <w:t xml:space="preserve">, </w:t>
      </w:r>
      <w:r w:rsidR="00702EAE">
        <w:rPr>
          <w:rFonts w:ascii="Times New Roman" w:hAnsi="Times New Roman" w:cs="Times New Roman"/>
          <w:szCs w:val="26"/>
        </w:rPr>
        <w:t>W</w:t>
      </w:r>
      <w:r w:rsidR="009011AB" w:rsidRPr="00F33829">
        <w:rPr>
          <w:rFonts w:ascii="Times New Roman" w:hAnsi="Times New Roman" w:cs="Times New Roman"/>
          <w:szCs w:val="26"/>
        </w:rPr>
        <w:t>- AB2-20</w:t>
      </w:r>
      <w:r w:rsidR="00702EAE">
        <w:rPr>
          <w:rFonts w:ascii="Times New Roman" w:hAnsi="Times New Roman" w:cs="Times New Roman"/>
          <w:szCs w:val="26"/>
        </w:rPr>
        <w:t>5</w:t>
      </w:r>
      <w:r w:rsidR="009011AB" w:rsidRPr="00F33829">
        <w:rPr>
          <w:rFonts w:ascii="Times New Roman" w:hAnsi="Times New Roman" w:cs="Times New Roman"/>
          <w:szCs w:val="26"/>
        </w:rPr>
        <w:t xml:space="preserve"> </w:t>
      </w:r>
      <w:r w:rsidRPr="009011AB">
        <w:rPr>
          <w:rFonts w:ascii="Times New Roman" w:hAnsi="Times New Roman" w:cs="Times New Roman"/>
          <w:b/>
          <w:bCs/>
          <w:szCs w:val="26"/>
        </w:rPr>
        <w:t>(Section: 02)</w:t>
      </w:r>
    </w:p>
    <w:bookmarkEnd w:id="0"/>
    <w:p w14:paraId="712B8D9B" w14:textId="3B46B45B" w:rsidR="00350D6A" w:rsidRDefault="00350D6A" w:rsidP="00AE0B51">
      <w:pPr>
        <w:tabs>
          <w:tab w:val="left" w:pos="3719"/>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702EAE">
        <w:rPr>
          <w:rFonts w:ascii="Times New Roman" w:hAnsi="Times New Roman" w:cs="Times New Roman"/>
          <w:sz w:val="24"/>
          <w:szCs w:val="28"/>
        </w:rPr>
        <w:t xml:space="preserve">   </w:t>
      </w:r>
      <w:r w:rsidR="00AE0B51">
        <w:rPr>
          <w:rFonts w:ascii="Times New Roman" w:hAnsi="Times New Roman" w:cs="Times New Roman"/>
          <w:sz w:val="24"/>
          <w:szCs w:val="28"/>
        </w:rPr>
        <w:t xml:space="preserve"> </w:t>
      </w:r>
      <w:r w:rsidR="00BB6D9B" w:rsidRPr="00BB6D9B">
        <w:rPr>
          <w:rFonts w:ascii="Times New Roman" w:hAnsi="Times New Roman" w:cs="Times New Roman"/>
          <w:b/>
          <w:sz w:val="24"/>
          <w:szCs w:val="28"/>
        </w:rPr>
        <w:t>:</w:t>
      </w:r>
      <w:r w:rsidR="00AE0B51">
        <w:rPr>
          <w:rFonts w:ascii="Times New Roman" w:hAnsi="Times New Roman" w:cs="Times New Roman"/>
          <w:sz w:val="24"/>
          <w:szCs w:val="28"/>
        </w:rPr>
        <w:t xml:space="preserve"> </w:t>
      </w:r>
      <w:r w:rsidR="00702EAE">
        <w:rPr>
          <w:rFonts w:ascii="Times New Roman" w:hAnsi="Times New Roman" w:cs="Times New Roman"/>
          <w:sz w:val="24"/>
          <w:szCs w:val="28"/>
        </w:rPr>
        <w:t>TR (10.10am-11.40am) C</w:t>
      </w:r>
      <w:r w:rsidR="00702EAE" w:rsidRPr="009011AB">
        <w:rPr>
          <w:rFonts w:ascii="Times New Roman" w:hAnsi="Times New Roman" w:cs="Times New Roman"/>
          <w:b/>
          <w:bCs/>
          <w:sz w:val="18"/>
        </w:rPr>
        <w:t>. ROOM</w:t>
      </w:r>
      <w:r w:rsidR="009011AB">
        <w:rPr>
          <w:rFonts w:ascii="Times New Roman" w:hAnsi="Times New Roman" w:cs="Times New Roman"/>
          <w:sz w:val="18"/>
        </w:rPr>
        <w:t xml:space="preserve"> </w:t>
      </w:r>
      <w:r w:rsidR="009011AB" w:rsidRPr="009011AB">
        <w:rPr>
          <w:rFonts w:ascii="Times New Roman" w:hAnsi="Times New Roman" w:cs="Times New Roman"/>
          <w:sz w:val="18"/>
        </w:rPr>
        <w:t xml:space="preserve"> </w:t>
      </w:r>
      <w:r w:rsidR="009011AB">
        <w:rPr>
          <w:rFonts w:ascii="Times New Roman" w:hAnsi="Times New Roman" w:cs="Times New Roman"/>
          <w:sz w:val="18"/>
        </w:rPr>
        <w:t xml:space="preserve"> </w:t>
      </w:r>
      <w:r w:rsidR="009011AB" w:rsidRPr="00F33829">
        <w:rPr>
          <w:rFonts w:ascii="Times New Roman" w:hAnsi="Times New Roman" w:cs="Times New Roman"/>
          <w:i/>
          <w:iCs/>
          <w:sz w:val="24"/>
          <w:szCs w:val="28"/>
        </w:rPr>
        <w:t xml:space="preserve"># </w:t>
      </w:r>
      <w:r w:rsidR="00702EAE">
        <w:rPr>
          <w:rFonts w:ascii="Times New Roman" w:hAnsi="Times New Roman" w:cs="Times New Roman"/>
          <w:i/>
          <w:iCs/>
          <w:sz w:val="24"/>
          <w:szCs w:val="28"/>
        </w:rPr>
        <w:t>T</w:t>
      </w:r>
      <w:r w:rsidR="009011AB" w:rsidRPr="00F33829">
        <w:rPr>
          <w:rFonts w:ascii="Times New Roman" w:hAnsi="Times New Roman" w:cs="Times New Roman"/>
          <w:i/>
          <w:iCs/>
          <w:sz w:val="24"/>
          <w:szCs w:val="28"/>
        </w:rPr>
        <w:t xml:space="preserve">-227, </w:t>
      </w:r>
      <w:r w:rsidR="00702EAE">
        <w:rPr>
          <w:rFonts w:ascii="Times New Roman" w:hAnsi="Times New Roman" w:cs="Times New Roman"/>
          <w:i/>
          <w:iCs/>
          <w:sz w:val="24"/>
          <w:szCs w:val="28"/>
        </w:rPr>
        <w:t>R</w:t>
      </w:r>
      <w:r w:rsidR="009011AB" w:rsidRPr="00F33829">
        <w:rPr>
          <w:rFonts w:ascii="Times New Roman" w:hAnsi="Times New Roman" w:cs="Times New Roman"/>
          <w:i/>
          <w:iCs/>
          <w:sz w:val="24"/>
          <w:szCs w:val="28"/>
        </w:rPr>
        <w:t>-</w:t>
      </w:r>
      <w:r w:rsidR="00702EAE" w:rsidRPr="00F33829">
        <w:rPr>
          <w:rFonts w:ascii="Times New Roman" w:hAnsi="Times New Roman" w:cs="Times New Roman"/>
          <w:i/>
          <w:iCs/>
          <w:sz w:val="24"/>
          <w:szCs w:val="28"/>
        </w:rPr>
        <w:t>2</w:t>
      </w:r>
      <w:r w:rsidR="00702EAE">
        <w:rPr>
          <w:rFonts w:ascii="Times New Roman" w:hAnsi="Times New Roman" w:cs="Times New Roman"/>
          <w:i/>
          <w:iCs/>
          <w:sz w:val="24"/>
          <w:szCs w:val="28"/>
        </w:rPr>
        <w:t>22</w:t>
      </w:r>
      <w:r w:rsidR="00702EAE" w:rsidRPr="00F33829">
        <w:rPr>
          <w:rFonts w:ascii="Times New Roman" w:hAnsi="Times New Roman" w:cs="Times New Roman"/>
          <w:i/>
          <w:iCs/>
          <w:sz w:val="24"/>
          <w:szCs w:val="28"/>
        </w:rPr>
        <w:t xml:space="preserve"> (</w:t>
      </w:r>
      <w:r w:rsidRPr="009011AB">
        <w:rPr>
          <w:rFonts w:ascii="Times New Roman" w:hAnsi="Times New Roman" w:cs="Times New Roman"/>
          <w:b/>
          <w:bCs/>
          <w:szCs w:val="26"/>
        </w:rPr>
        <w:t>Section-0</w:t>
      </w:r>
      <w:r w:rsidR="00702EAE">
        <w:rPr>
          <w:rFonts w:ascii="Times New Roman" w:hAnsi="Times New Roman" w:cs="Times New Roman"/>
          <w:b/>
          <w:bCs/>
          <w:szCs w:val="26"/>
        </w:rPr>
        <w:t>3</w:t>
      </w:r>
      <w:r w:rsidRPr="009011AB">
        <w:rPr>
          <w:rFonts w:ascii="Times New Roman" w:hAnsi="Times New Roman" w:cs="Times New Roman"/>
          <w:b/>
          <w:bCs/>
          <w:szCs w:val="26"/>
        </w:rPr>
        <w:t>)</w:t>
      </w:r>
    </w:p>
    <w:p w14:paraId="7E336BF3" w14:textId="77777777" w:rsidR="00F97F54" w:rsidRDefault="00F97F54" w:rsidP="00F97F54">
      <w:pPr>
        <w:spacing w:after="0" w:line="240" w:lineRule="auto"/>
        <w:rPr>
          <w:rFonts w:ascii="Times New Roman" w:hAnsi="Times New Roman" w:cs="Times New Roman"/>
          <w:b/>
          <w:sz w:val="24"/>
          <w:szCs w:val="28"/>
        </w:rPr>
      </w:pPr>
    </w:p>
    <w:p w14:paraId="04D4A537" w14:textId="30D1DDB6" w:rsidR="00F97F54" w:rsidRDefault="00F97F54" w:rsidP="00F97F54">
      <w:pPr>
        <w:spacing w:after="0" w:line="240" w:lineRule="auto"/>
        <w:rPr>
          <w:rFonts w:ascii="Times New Roman" w:hAnsi="Times New Roman" w:cs="Times New Roman"/>
          <w:b/>
          <w:sz w:val="24"/>
          <w:szCs w:val="28"/>
        </w:rPr>
      </w:pPr>
      <w:r w:rsidRPr="00AE0B51">
        <w:rPr>
          <w:rFonts w:ascii="Times New Roman" w:hAnsi="Times New Roman" w:cs="Times New Roman"/>
          <w:b/>
          <w:sz w:val="24"/>
          <w:szCs w:val="28"/>
        </w:rPr>
        <w:t>Faculty</w:t>
      </w:r>
      <w:r>
        <w:rPr>
          <w:rFonts w:ascii="Times New Roman" w:hAnsi="Times New Roman" w:cs="Times New Roman"/>
          <w:b/>
          <w:sz w:val="24"/>
          <w:szCs w:val="28"/>
        </w:rPr>
        <w:t>:</w:t>
      </w:r>
      <w:r>
        <w:rPr>
          <w:rFonts w:ascii="Times New Roman" w:hAnsi="Times New Roman" w:cs="Times New Roman"/>
          <w:b/>
          <w:sz w:val="24"/>
          <w:szCs w:val="28"/>
        </w:rPr>
        <w:tab/>
      </w:r>
      <w:r w:rsidRPr="00AE0B51">
        <w:rPr>
          <w:rFonts w:ascii="Times New Roman" w:hAnsi="Times New Roman" w:cs="Times New Roman"/>
          <w:b/>
          <w:sz w:val="24"/>
          <w:szCs w:val="28"/>
        </w:rPr>
        <w:t>Rasel Hussain (RHN)</w:t>
      </w:r>
    </w:p>
    <w:p w14:paraId="6CD2DBB6" w14:textId="77777777" w:rsidR="00F97F54" w:rsidRPr="00AE0B51" w:rsidRDefault="00F97F54" w:rsidP="00F97F54">
      <w:pPr>
        <w:spacing w:after="0" w:line="240" w:lineRule="auto"/>
        <w:rPr>
          <w:rFonts w:ascii="Times New Roman" w:hAnsi="Times New Roman" w:cs="Times New Roman"/>
          <w:b/>
          <w:sz w:val="24"/>
          <w:szCs w:val="28"/>
        </w:rPr>
      </w:pPr>
      <w:r>
        <w:rPr>
          <w:rFonts w:ascii="Times New Roman" w:hAnsi="Times New Roman" w:cs="Times New Roman"/>
          <w:b/>
          <w:sz w:val="24"/>
          <w:szCs w:val="28"/>
        </w:rPr>
        <w:tab/>
      </w:r>
      <w:r>
        <w:rPr>
          <w:rFonts w:ascii="Times New Roman" w:hAnsi="Times New Roman" w:cs="Times New Roman"/>
          <w:b/>
          <w:sz w:val="24"/>
          <w:szCs w:val="28"/>
        </w:rPr>
        <w:tab/>
        <w:t>Senior Lecturer, Department of Sociology, EWU</w:t>
      </w:r>
    </w:p>
    <w:p w14:paraId="7043BFD0" w14:textId="77777777" w:rsidR="00F97F54" w:rsidRPr="00E31E75" w:rsidRDefault="00F97F54" w:rsidP="00F97F54">
      <w:pPr>
        <w:spacing w:after="0" w:line="240" w:lineRule="auto"/>
        <w:ind w:left="720" w:firstLine="720"/>
        <w:rPr>
          <w:rFonts w:ascii="Times New Roman" w:hAnsi="Times New Roman" w:cs="Times New Roman"/>
          <w:sz w:val="24"/>
          <w:szCs w:val="28"/>
        </w:rPr>
      </w:pPr>
      <w:r>
        <w:rPr>
          <w:rFonts w:ascii="Times New Roman" w:hAnsi="Times New Roman" w:cs="Times New Roman"/>
          <w:sz w:val="24"/>
          <w:szCs w:val="28"/>
        </w:rPr>
        <w:t>Office Room</w:t>
      </w:r>
      <w:r>
        <w:rPr>
          <w:rFonts w:ascii="Times New Roman" w:hAnsi="Times New Roman" w:cs="Times New Roman"/>
          <w:sz w:val="24"/>
          <w:szCs w:val="28"/>
        </w:rPr>
        <w:tab/>
        <w:t>-703</w:t>
      </w:r>
      <w:r w:rsidRPr="00E31E75">
        <w:rPr>
          <w:rFonts w:ascii="Times New Roman" w:hAnsi="Times New Roman" w:cs="Times New Roman"/>
          <w:sz w:val="24"/>
          <w:szCs w:val="28"/>
        </w:rPr>
        <w:t xml:space="preserve">  </w:t>
      </w:r>
    </w:p>
    <w:p w14:paraId="72228193" w14:textId="77777777" w:rsidR="00F97F54" w:rsidRPr="00E31E75" w:rsidRDefault="00F97F54" w:rsidP="00F97F54">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Pr="00E31E75">
        <w:rPr>
          <w:rFonts w:ascii="Times New Roman" w:hAnsi="Times New Roman" w:cs="Times New Roman"/>
          <w:sz w:val="24"/>
          <w:szCs w:val="28"/>
        </w:rPr>
        <w:t>E-mail</w:t>
      </w:r>
      <w:r>
        <w:rPr>
          <w:rFonts w:ascii="Times New Roman" w:hAnsi="Times New Roman" w:cs="Times New Roman"/>
          <w:sz w:val="24"/>
          <w:szCs w:val="28"/>
        </w:rPr>
        <w:tab/>
        <w:t>:</w:t>
      </w:r>
      <w:r w:rsidRPr="00E31E75">
        <w:rPr>
          <w:rFonts w:ascii="Times New Roman" w:hAnsi="Times New Roman" w:cs="Times New Roman"/>
          <w:sz w:val="24"/>
          <w:szCs w:val="28"/>
        </w:rPr>
        <w:t xml:space="preserve"> </w:t>
      </w:r>
      <w:hyperlink r:id="rId8" w:history="1">
        <w:r w:rsidRPr="0089309C">
          <w:rPr>
            <w:rStyle w:val="Hyperlink"/>
            <w:rFonts w:ascii="Times New Roman" w:hAnsi="Times New Roman" w:cs="Times New Roman"/>
            <w:sz w:val="24"/>
            <w:szCs w:val="28"/>
          </w:rPr>
          <w:t>raseldu1971@ewubd.edu</w:t>
        </w:r>
      </w:hyperlink>
      <w:r>
        <w:rPr>
          <w:rStyle w:val="Hyperlink"/>
          <w:rFonts w:ascii="Times New Roman" w:hAnsi="Times New Roman" w:cs="Times New Roman"/>
          <w:sz w:val="24"/>
          <w:szCs w:val="28"/>
        </w:rPr>
        <w:t xml:space="preserve"> </w:t>
      </w:r>
    </w:p>
    <w:p w14:paraId="7CB4D606" w14:textId="77777777" w:rsidR="009011AB" w:rsidRPr="008017C0" w:rsidRDefault="009011AB" w:rsidP="009731FD">
      <w:pPr>
        <w:spacing w:after="0" w:line="240" w:lineRule="auto"/>
        <w:jc w:val="center"/>
        <w:rPr>
          <w:rFonts w:ascii="Times New Roman" w:hAnsi="Times New Roman" w:cs="Times New Roman"/>
          <w:b/>
          <w:sz w:val="6"/>
          <w:szCs w:val="6"/>
          <w:u w:val="single"/>
        </w:rPr>
      </w:pPr>
    </w:p>
    <w:p w14:paraId="2EE46FFE" w14:textId="3BF68E10" w:rsidR="009731FD" w:rsidRDefault="009731FD" w:rsidP="009731FD">
      <w:pPr>
        <w:spacing w:after="0" w:line="240" w:lineRule="auto"/>
        <w:jc w:val="center"/>
        <w:rPr>
          <w:rFonts w:ascii="Times New Roman" w:hAnsi="Times New Roman" w:cs="Times New Roman"/>
          <w:b/>
          <w:sz w:val="28"/>
          <w:szCs w:val="28"/>
          <w:u w:val="single"/>
        </w:rPr>
      </w:pPr>
      <w:r w:rsidRPr="007B29BD">
        <w:rPr>
          <w:rFonts w:ascii="Times New Roman" w:hAnsi="Times New Roman" w:cs="Times New Roman"/>
          <w:b/>
          <w:sz w:val="28"/>
          <w:szCs w:val="28"/>
          <w:u w:val="single"/>
        </w:rPr>
        <w:t xml:space="preserve">Course </w:t>
      </w:r>
      <w:r w:rsidR="00350D6A" w:rsidRPr="007B29BD">
        <w:rPr>
          <w:rFonts w:ascii="Times New Roman" w:hAnsi="Times New Roman" w:cs="Times New Roman"/>
          <w:b/>
          <w:sz w:val="28"/>
          <w:szCs w:val="28"/>
          <w:u w:val="single"/>
        </w:rPr>
        <w:t>Outline</w:t>
      </w:r>
      <w:bookmarkStart w:id="1" w:name="_GoBack"/>
      <w:bookmarkEnd w:id="1"/>
    </w:p>
    <w:p w14:paraId="0CA92058" w14:textId="77777777" w:rsidR="009731FD" w:rsidRDefault="009731FD" w:rsidP="009731FD">
      <w:pPr>
        <w:spacing w:after="0" w:line="240" w:lineRule="auto"/>
        <w:jc w:val="both"/>
        <w:rPr>
          <w:rFonts w:ascii="Times New Roman" w:hAnsi="Times New Roman" w:cs="Times New Roman"/>
          <w:sz w:val="28"/>
          <w:szCs w:val="28"/>
        </w:rPr>
      </w:pPr>
      <w:r w:rsidRPr="0084474E">
        <w:rPr>
          <w:rFonts w:ascii="Times New Roman" w:hAnsi="Times New Roman" w:cs="Times New Roman"/>
          <w:b/>
          <w:sz w:val="28"/>
          <w:szCs w:val="28"/>
        </w:rPr>
        <w:t>Course Objectives:</w:t>
      </w:r>
    </w:p>
    <w:p w14:paraId="4F4A84DE" w14:textId="77777777" w:rsidR="009731FD" w:rsidRPr="0027032D" w:rsidRDefault="009731FD" w:rsidP="009731FD">
      <w:pPr>
        <w:spacing w:after="0" w:line="240" w:lineRule="auto"/>
        <w:jc w:val="both"/>
        <w:rPr>
          <w:rFonts w:ascii="Times New Roman" w:hAnsi="Times New Roman" w:cs="Times New Roman"/>
          <w:sz w:val="4"/>
          <w:szCs w:val="28"/>
        </w:rPr>
      </w:pPr>
    </w:p>
    <w:p w14:paraId="78D81BA0" w14:textId="77777777" w:rsidR="009731FD" w:rsidRPr="00D51E9F" w:rsidRDefault="00CE63EF" w:rsidP="009731FD">
      <w:pPr>
        <w:spacing w:after="0" w:line="240" w:lineRule="auto"/>
        <w:jc w:val="both"/>
        <w:rPr>
          <w:rFonts w:ascii="Times New Roman" w:hAnsi="Times New Roman" w:cs="Times New Roman"/>
          <w:sz w:val="24"/>
          <w:szCs w:val="28"/>
        </w:rPr>
      </w:pPr>
      <w:r>
        <w:rPr>
          <w:rFonts w:ascii="Times New Roman" w:hAnsi="Times New Roman" w:cs="Times New Roman"/>
          <w:sz w:val="24"/>
          <w:szCs w:val="28"/>
        </w:rPr>
        <w:t>The Introductory Sociology</w:t>
      </w:r>
      <w:r w:rsidR="009731FD" w:rsidRPr="00D51E9F">
        <w:rPr>
          <w:rFonts w:ascii="Times New Roman" w:hAnsi="Times New Roman" w:cs="Times New Roman"/>
          <w:sz w:val="24"/>
          <w:szCs w:val="28"/>
        </w:rPr>
        <w:t xml:space="preserve"> course introduces basic concepts used in sociology to students so that they can relate and understand social issues of Bangladesh they are encountering each and everyday life from the sociological perspective</w:t>
      </w:r>
      <w:r>
        <w:rPr>
          <w:rFonts w:ascii="Times New Roman" w:hAnsi="Times New Roman" w:cs="Times New Roman"/>
          <w:sz w:val="24"/>
          <w:szCs w:val="28"/>
        </w:rPr>
        <w:t>s</w:t>
      </w:r>
      <w:r w:rsidR="009731FD" w:rsidRPr="00D51E9F">
        <w:rPr>
          <w:rFonts w:ascii="Times New Roman" w:hAnsi="Times New Roman" w:cs="Times New Roman"/>
          <w:sz w:val="24"/>
          <w:szCs w:val="28"/>
        </w:rPr>
        <w:t>. It discuss various social institutions like family, religion and education and analyzes gender , social inequality ,stratification, globalization, demographic aspects, social research and other substan</w:t>
      </w:r>
      <w:r>
        <w:rPr>
          <w:rFonts w:ascii="Times New Roman" w:hAnsi="Times New Roman" w:cs="Times New Roman"/>
          <w:sz w:val="24"/>
          <w:szCs w:val="28"/>
        </w:rPr>
        <w:t>tive issues from theoretical,</w:t>
      </w:r>
      <w:r w:rsidR="009731FD" w:rsidRPr="00D51E9F">
        <w:rPr>
          <w:rFonts w:ascii="Times New Roman" w:hAnsi="Times New Roman" w:cs="Times New Roman"/>
          <w:sz w:val="24"/>
          <w:szCs w:val="28"/>
        </w:rPr>
        <w:t xml:space="preserve"> analytical</w:t>
      </w:r>
      <w:r>
        <w:rPr>
          <w:rFonts w:ascii="Times New Roman" w:hAnsi="Times New Roman" w:cs="Times New Roman"/>
          <w:sz w:val="24"/>
          <w:szCs w:val="28"/>
        </w:rPr>
        <w:t xml:space="preserve"> and practical</w:t>
      </w:r>
      <w:r w:rsidR="009731FD" w:rsidRPr="00D51E9F">
        <w:rPr>
          <w:rFonts w:ascii="Times New Roman" w:hAnsi="Times New Roman" w:cs="Times New Roman"/>
          <w:sz w:val="24"/>
          <w:szCs w:val="28"/>
        </w:rPr>
        <w:t xml:space="preserve"> perspectives. </w:t>
      </w:r>
    </w:p>
    <w:p w14:paraId="15A8C74F" w14:textId="77777777" w:rsidR="009731FD" w:rsidRPr="0027032D" w:rsidRDefault="009731FD" w:rsidP="009731FD">
      <w:pPr>
        <w:spacing w:after="0" w:line="240" w:lineRule="auto"/>
        <w:jc w:val="both"/>
        <w:rPr>
          <w:rFonts w:ascii="Times New Roman" w:hAnsi="Times New Roman" w:cs="Times New Roman"/>
          <w:sz w:val="6"/>
          <w:szCs w:val="28"/>
        </w:rPr>
      </w:pPr>
    </w:p>
    <w:p w14:paraId="06F2D0AF" w14:textId="77777777" w:rsidR="009731FD" w:rsidRDefault="009731FD" w:rsidP="009731FD">
      <w:pPr>
        <w:spacing w:after="0" w:line="240" w:lineRule="auto"/>
        <w:jc w:val="both"/>
        <w:rPr>
          <w:rFonts w:ascii="Times New Roman" w:hAnsi="Times New Roman" w:cs="Times New Roman"/>
          <w:sz w:val="28"/>
          <w:szCs w:val="28"/>
        </w:rPr>
      </w:pPr>
      <w:r w:rsidRPr="007B29BD">
        <w:rPr>
          <w:rFonts w:ascii="Times New Roman" w:hAnsi="Times New Roman" w:cs="Times New Roman"/>
          <w:b/>
          <w:sz w:val="28"/>
          <w:szCs w:val="28"/>
        </w:rPr>
        <w:t xml:space="preserve">Course </w:t>
      </w:r>
      <w:r>
        <w:rPr>
          <w:rFonts w:ascii="Times New Roman" w:hAnsi="Times New Roman" w:cs="Times New Roman"/>
          <w:b/>
          <w:sz w:val="28"/>
          <w:szCs w:val="28"/>
        </w:rPr>
        <w:t>Description</w:t>
      </w:r>
      <w:r w:rsidRPr="007B29BD">
        <w:rPr>
          <w:rFonts w:ascii="Times New Roman" w:hAnsi="Times New Roman" w:cs="Times New Roman"/>
          <w:b/>
          <w:sz w:val="28"/>
          <w:szCs w:val="28"/>
        </w:rPr>
        <w:t>:</w:t>
      </w:r>
    </w:p>
    <w:p w14:paraId="2C3C78C8" w14:textId="77777777" w:rsidR="009731FD" w:rsidRPr="0027032D" w:rsidRDefault="009731FD" w:rsidP="009731FD">
      <w:pPr>
        <w:spacing w:after="0" w:line="240" w:lineRule="auto"/>
        <w:jc w:val="both"/>
        <w:rPr>
          <w:rFonts w:ascii="Times New Roman" w:hAnsi="Times New Roman" w:cs="Times New Roman"/>
          <w:sz w:val="2"/>
          <w:szCs w:val="28"/>
        </w:rPr>
      </w:pPr>
    </w:p>
    <w:p w14:paraId="26F254C5" w14:textId="77777777" w:rsidR="009731FD" w:rsidRPr="00D51E9F" w:rsidRDefault="009731FD" w:rsidP="009731FD">
      <w:pPr>
        <w:spacing w:after="0" w:line="240" w:lineRule="auto"/>
        <w:jc w:val="both"/>
        <w:rPr>
          <w:rFonts w:ascii="Times New Roman" w:hAnsi="Times New Roman" w:cs="Times New Roman"/>
          <w:sz w:val="24"/>
          <w:szCs w:val="28"/>
        </w:rPr>
      </w:pPr>
      <w:r w:rsidRPr="00D51E9F">
        <w:rPr>
          <w:rFonts w:ascii="Times New Roman" w:hAnsi="Times New Roman" w:cs="Times New Roman"/>
          <w:sz w:val="24"/>
          <w:szCs w:val="28"/>
        </w:rPr>
        <w:t>The course discusses the sociological aspects</w:t>
      </w:r>
      <w:r w:rsidR="00CE63EF">
        <w:rPr>
          <w:rFonts w:ascii="Times New Roman" w:hAnsi="Times New Roman" w:cs="Times New Roman"/>
          <w:sz w:val="24"/>
          <w:szCs w:val="28"/>
        </w:rPr>
        <w:t xml:space="preserve"> with its nature and importance thus</w:t>
      </w:r>
      <w:r w:rsidRPr="00D51E9F">
        <w:rPr>
          <w:rFonts w:ascii="Times New Roman" w:hAnsi="Times New Roman" w:cs="Times New Roman"/>
          <w:sz w:val="24"/>
          <w:szCs w:val="28"/>
        </w:rPr>
        <w:t xml:space="preserve"> major theoretical perspectives of sociology will be covered. Social institutions, social interaction and social structure will be discussed</w:t>
      </w:r>
      <w:r w:rsidR="00CE63EF">
        <w:rPr>
          <w:rFonts w:ascii="Times New Roman" w:hAnsi="Times New Roman" w:cs="Times New Roman"/>
          <w:sz w:val="24"/>
          <w:szCs w:val="28"/>
        </w:rPr>
        <w:t xml:space="preserve"> from practical aspects. The course will also introduce students with </w:t>
      </w:r>
      <w:r w:rsidRPr="00D51E9F">
        <w:rPr>
          <w:rFonts w:ascii="Times New Roman" w:hAnsi="Times New Roman" w:cs="Times New Roman"/>
          <w:sz w:val="24"/>
          <w:szCs w:val="28"/>
        </w:rPr>
        <w:t>the culture, socialization, globalization, social stratification, demographic elements, social change, poverty and social Exclusion and so on. Students will also come to know about the sociological research methods in this course.</w:t>
      </w:r>
    </w:p>
    <w:p w14:paraId="39AAC150" w14:textId="77777777" w:rsidR="009731FD" w:rsidRPr="0027032D" w:rsidRDefault="009731FD" w:rsidP="009731FD">
      <w:pPr>
        <w:spacing w:after="0" w:line="240" w:lineRule="auto"/>
        <w:jc w:val="both"/>
        <w:rPr>
          <w:rFonts w:ascii="Times New Roman" w:hAnsi="Times New Roman" w:cs="Times New Roman"/>
          <w:sz w:val="16"/>
          <w:szCs w:val="28"/>
        </w:rPr>
      </w:pPr>
    </w:p>
    <w:p w14:paraId="66C6F94B" w14:textId="77777777" w:rsidR="009731FD" w:rsidRDefault="009731FD" w:rsidP="009731FD">
      <w:pPr>
        <w:spacing w:after="0" w:line="240" w:lineRule="auto"/>
        <w:jc w:val="both"/>
        <w:rPr>
          <w:rFonts w:ascii="Times New Roman" w:hAnsi="Times New Roman" w:cs="Times New Roman"/>
          <w:sz w:val="28"/>
          <w:szCs w:val="28"/>
        </w:rPr>
      </w:pPr>
      <w:r w:rsidRPr="007B29BD">
        <w:rPr>
          <w:rFonts w:ascii="Times New Roman" w:hAnsi="Times New Roman" w:cs="Times New Roman"/>
          <w:b/>
          <w:sz w:val="28"/>
          <w:szCs w:val="28"/>
        </w:rPr>
        <w:t>Instructional learning outcome (ILO):</w:t>
      </w:r>
    </w:p>
    <w:p w14:paraId="7A56AD46" w14:textId="77777777" w:rsidR="009731FD" w:rsidRPr="0027032D" w:rsidRDefault="009731FD" w:rsidP="009731FD">
      <w:pPr>
        <w:spacing w:after="0" w:line="240" w:lineRule="auto"/>
        <w:jc w:val="both"/>
        <w:rPr>
          <w:rFonts w:ascii="Times New Roman" w:hAnsi="Times New Roman" w:cs="Times New Roman"/>
          <w:sz w:val="2"/>
          <w:szCs w:val="28"/>
        </w:rPr>
      </w:pPr>
    </w:p>
    <w:p w14:paraId="6A42605F" w14:textId="77777777" w:rsidR="009731FD" w:rsidRPr="00D51E9F" w:rsidRDefault="009731FD" w:rsidP="009731FD">
      <w:pPr>
        <w:spacing w:after="0" w:line="240" w:lineRule="auto"/>
        <w:jc w:val="both"/>
        <w:rPr>
          <w:rFonts w:ascii="Times New Roman" w:hAnsi="Times New Roman" w:cs="Times New Roman"/>
          <w:sz w:val="24"/>
          <w:szCs w:val="28"/>
        </w:rPr>
      </w:pPr>
      <w:r w:rsidRPr="00D51E9F">
        <w:rPr>
          <w:rFonts w:ascii="Times New Roman" w:hAnsi="Times New Roman" w:cs="Times New Roman"/>
          <w:sz w:val="24"/>
          <w:szCs w:val="28"/>
        </w:rPr>
        <w:t xml:space="preserve">Attempts are made to relate these concepts and issues to Bangladesh. During the course, the students are expected to write assignments using empirical data from Bangladesh to demonstrate their familiarities with concepts and theories discussed in the course; I expect that this will be a useful cognitive tool to add to asset of tools that you learn in your life. Adding a sociological tool to your toolkit enables you to develop a more sophisticated understanding of your social world and, thus, yourself.   </w:t>
      </w:r>
    </w:p>
    <w:p w14:paraId="0F7805CA" w14:textId="77777777" w:rsidR="009731FD" w:rsidRPr="0027032D" w:rsidRDefault="009731FD" w:rsidP="009731FD">
      <w:pPr>
        <w:spacing w:after="0" w:line="240" w:lineRule="auto"/>
        <w:jc w:val="both"/>
        <w:rPr>
          <w:rFonts w:ascii="Times New Roman" w:hAnsi="Times New Roman" w:cs="Times New Roman"/>
          <w:sz w:val="12"/>
          <w:szCs w:val="28"/>
        </w:rPr>
      </w:pPr>
    </w:p>
    <w:p w14:paraId="0A82D1BB" w14:textId="77777777" w:rsidR="009731FD" w:rsidRDefault="009731FD" w:rsidP="009731FD">
      <w:pPr>
        <w:spacing w:after="0" w:line="240" w:lineRule="auto"/>
        <w:jc w:val="both"/>
        <w:rPr>
          <w:rFonts w:ascii="Times New Roman" w:hAnsi="Times New Roman" w:cs="Times New Roman"/>
          <w:sz w:val="28"/>
          <w:szCs w:val="28"/>
        </w:rPr>
      </w:pPr>
      <w:r w:rsidRPr="009B1FFD">
        <w:rPr>
          <w:rFonts w:ascii="Times New Roman" w:hAnsi="Times New Roman" w:cs="Times New Roman"/>
          <w:b/>
          <w:sz w:val="28"/>
          <w:szCs w:val="28"/>
        </w:rPr>
        <w:t>Teaching methods</w:t>
      </w:r>
      <w:r>
        <w:rPr>
          <w:rFonts w:ascii="Times New Roman" w:hAnsi="Times New Roman" w:cs="Times New Roman"/>
          <w:sz w:val="28"/>
          <w:szCs w:val="28"/>
        </w:rPr>
        <w:t xml:space="preserve">:  </w:t>
      </w:r>
      <w:r w:rsidRPr="00554B43">
        <w:rPr>
          <w:rFonts w:ascii="Times New Roman" w:hAnsi="Times New Roman" w:cs="Times New Roman"/>
          <w:sz w:val="24"/>
          <w:szCs w:val="28"/>
        </w:rPr>
        <w:t>Interactive and tacit learning method</w:t>
      </w:r>
      <w:r>
        <w:rPr>
          <w:rFonts w:ascii="Times New Roman" w:hAnsi="Times New Roman" w:cs="Times New Roman"/>
          <w:sz w:val="28"/>
          <w:szCs w:val="28"/>
        </w:rPr>
        <w:t xml:space="preserve">. </w:t>
      </w:r>
    </w:p>
    <w:p w14:paraId="57B4A103" w14:textId="77777777" w:rsidR="009731FD" w:rsidRPr="0027032D" w:rsidRDefault="009731FD" w:rsidP="009731FD">
      <w:pPr>
        <w:spacing w:after="0" w:line="240" w:lineRule="auto"/>
        <w:jc w:val="both"/>
        <w:rPr>
          <w:rFonts w:ascii="Times New Roman" w:hAnsi="Times New Roman" w:cs="Times New Roman"/>
          <w:sz w:val="2"/>
          <w:szCs w:val="28"/>
        </w:rPr>
      </w:pPr>
    </w:p>
    <w:p w14:paraId="4791E521" w14:textId="77777777" w:rsidR="009731FD" w:rsidRPr="0027032D" w:rsidRDefault="009731FD" w:rsidP="009731FD">
      <w:pPr>
        <w:spacing w:after="0" w:line="240" w:lineRule="auto"/>
        <w:jc w:val="both"/>
        <w:rPr>
          <w:rFonts w:ascii="Times New Roman" w:hAnsi="Times New Roman" w:cs="Times New Roman"/>
          <w:sz w:val="8"/>
          <w:szCs w:val="28"/>
        </w:rPr>
      </w:pPr>
    </w:p>
    <w:p w14:paraId="430FF230" w14:textId="0448E2E6" w:rsidR="009731FD" w:rsidRPr="00632E7D" w:rsidRDefault="009731FD" w:rsidP="009731FD">
      <w:pPr>
        <w:spacing w:after="0" w:line="240" w:lineRule="auto"/>
        <w:jc w:val="both"/>
        <w:rPr>
          <w:rFonts w:ascii="Times New Roman" w:hAnsi="Times New Roman" w:cs="Times New Roman"/>
          <w:b/>
          <w:sz w:val="28"/>
          <w:szCs w:val="28"/>
        </w:rPr>
      </w:pPr>
      <w:bookmarkStart w:id="2" w:name="_Hlk534197460"/>
      <w:r w:rsidRPr="00632E7D">
        <w:rPr>
          <w:rFonts w:ascii="Times New Roman" w:hAnsi="Times New Roman" w:cs="Times New Roman"/>
          <w:b/>
          <w:sz w:val="28"/>
          <w:szCs w:val="28"/>
        </w:rPr>
        <w:t>Course Assessment</w:t>
      </w:r>
      <w:r w:rsidR="00243865">
        <w:rPr>
          <w:rFonts w:ascii="Times New Roman" w:hAnsi="Times New Roman" w:cs="Times New Roman"/>
          <w:b/>
          <w:sz w:val="28"/>
          <w:szCs w:val="28"/>
        </w:rPr>
        <w:t xml:space="preserve"> and Grading Policy</w:t>
      </w:r>
      <w:r w:rsidRPr="00632E7D">
        <w:rPr>
          <w:rFonts w:ascii="Times New Roman" w:hAnsi="Times New Roman" w:cs="Times New Roman"/>
          <w:b/>
          <w:sz w:val="28"/>
          <w:szCs w:val="28"/>
        </w:rPr>
        <w:t>:</w:t>
      </w:r>
    </w:p>
    <w:p w14:paraId="55CAF50D" w14:textId="77777777" w:rsidR="009731FD" w:rsidRDefault="009731FD" w:rsidP="009731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Performance in the exams like MID- I, II and Final</w:t>
      </w:r>
      <w:r w:rsidR="00CE63EF">
        <w:rPr>
          <w:rFonts w:ascii="Times New Roman" w:hAnsi="Times New Roman" w:cs="Times New Roman"/>
          <w:sz w:val="28"/>
          <w:szCs w:val="28"/>
        </w:rPr>
        <w:t xml:space="preserve"> along with</w:t>
      </w:r>
      <w:r>
        <w:rPr>
          <w:rFonts w:ascii="Times New Roman" w:hAnsi="Times New Roman" w:cs="Times New Roman"/>
          <w:sz w:val="28"/>
          <w:szCs w:val="28"/>
        </w:rPr>
        <w:t xml:space="preserve"> quizzes</w:t>
      </w:r>
      <w:r w:rsidR="00CE63EF">
        <w:rPr>
          <w:rFonts w:ascii="Times New Roman" w:hAnsi="Times New Roman" w:cs="Times New Roman"/>
          <w:sz w:val="28"/>
          <w:szCs w:val="28"/>
        </w:rPr>
        <w:t>, taking class notes</w:t>
      </w:r>
      <w:r>
        <w:rPr>
          <w:rFonts w:ascii="Times New Roman" w:hAnsi="Times New Roman" w:cs="Times New Roman"/>
          <w:sz w:val="28"/>
          <w:szCs w:val="28"/>
        </w:rPr>
        <w:t xml:space="preserve"> and active participation in the class room will determine your grade. The points are tentatively distributed in the following table:</w:t>
      </w:r>
    </w:p>
    <w:p w14:paraId="6627D6DA" w14:textId="77777777" w:rsidR="009731FD" w:rsidRPr="00983B64" w:rsidRDefault="009731FD" w:rsidP="009731FD">
      <w:pPr>
        <w:spacing w:after="0" w:line="240" w:lineRule="auto"/>
        <w:jc w:val="both"/>
        <w:rPr>
          <w:rFonts w:ascii="Times New Roman" w:hAnsi="Times New Roman" w:cs="Times New Roman"/>
          <w:sz w:val="14"/>
          <w:szCs w:val="28"/>
        </w:rPr>
      </w:pPr>
    </w:p>
    <w:p w14:paraId="38678936" w14:textId="77777777" w:rsidR="00372B70" w:rsidRDefault="00372B70" w:rsidP="00B057F5">
      <w:pPr>
        <w:jc w:val="center"/>
        <w:rPr>
          <w:rFonts w:ascii="Times New Roman" w:hAnsi="Times New Roman" w:cs="Times New Roman"/>
          <w:b/>
          <w:sz w:val="20"/>
          <w:szCs w:val="20"/>
        </w:rPr>
        <w:sectPr w:rsidR="00372B70" w:rsidSect="00AE0B51">
          <w:footerReference w:type="default" r:id="rId9"/>
          <w:pgSz w:w="11907" w:h="16839" w:code="9"/>
          <w:pgMar w:top="1008" w:right="1008" w:bottom="1008" w:left="1008" w:header="720" w:footer="720" w:gutter="0"/>
          <w:cols w:space="720"/>
          <w:docGrid w:linePitch="360"/>
        </w:sectPr>
      </w:pPr>
    </w:p>
    <w:tbl>
      <w:tblPr>
        <w:tblStyle w:val="TableGrid"/>
        <w:tblW w:w="0" w:type="auto"/>
        <w:tblLook w:val="04A0" w:firstRow="1" w:lastRow="0" w:firstColumn="1" w:lastColumn="0" w:noHBand="0" w:noVBand="1"/>
      </w:tblPr>
      <w:tblGrid>
        <w:gridCol w:w="3185"/>
        <w:gridCol w:w="1616"/>
      </w:tblGrid>
      <w:tr w:rsidR="009731FD" w:rsidRPr="00243865" w14:paraId="3433988F" w14:textId="77777777" w:rsidTr="00642281">
        <w:tc>
          <w:tcPr>
            <w:tcW w:w="3185" w:type="dxa"/>
          </w:tcPr>
          <w:p w14:paraId="216A4EF3" w14:textId="2DB29E16" w:rsidR="009731FD" w:rsidRPr="00243865" w:rsidRDefault="009731FD" w:rsidP="00B057F5">
            <w:pPr>
              <w:jc w:val="center"/>
              <w:rPr>
                <w:rFonts w:ascii="Times New Roman" w:hAnsi="Times New Roman" w:cs="Times New Roman"/>
                <w:b/>
                <w:sz w:val="20"/>
                <w:szCs w:val="20"/>
              </w:rPr>
            </w:pPr>
            <w:r w:rsidRPr="00243865">
              <w:rPr>
                <w:rFonts w:ascii="Times New Roman" w:hAnsi="Times New Roman" w:cs="Times New Roman"/>
                <w:b/>
                <w:sz w:val="20"/>
                <w:szCs w:val="20"/>
              </w:rPr>
              <w:t>Evaluation Method</w:t>
            </w:r>
          </w:p>
        </w:tc>
        <w:tc>
          <w:tcPr>
            <w:tcW w:w="1616" w:type="dxa"/>
          </w:tcPr>
          <w:p w14:paraId="06638D62" w14:textId="77777777" w:rsidR="009731FD" w:rsidRPr="00243865" w:rsidRDefault="009731FD" w:rsidP="00B057F5">
            <w:pPr>
              <w:jc w:val="center"/>
              <w:rPr>
                <w:rFonts w:ascii="Times New Roman" w:hAnsi="Times New Roman" w:cs="Times New Roman"/>
                <w:b/>
                <w:sz w:val="20"/>
                <w:szCs w:val="20"/>
              </w:rPr>
            </w:pPr>
            <w:r w:rsidRPr="00243865">
              <w:rPr>
                <w:rFonts w:ascii="Times New Roman" w:hAnsi="Times New Roman" w:cs="Times New Roman"/>
                <w:b/>
                <w:sz w:val="20"/>
                <w:szCs w:val="20"/>
              </w:rPr>
              <w:t>Marks</w:t>
            </w:r>
          </w:p>
        </w:tc>
      </w:tr>
      <w:tr w:rsidR="009731FD" w:rsidRPr="00243865" w14:paraId="26982E76" w14:textId="77777777" w:rsidTr="00642281">
        <w:tc>
          <w:tcPr>
            <w:tcW w:w="3185" w:type="dxa"/>
          </w:tcPr>
          <w:p w14:paraId="3A706304" w14:textId="77777777" w:rsidR="009731FD" w:rsidRPr="00243865" w:rsidRDefault="009731FD" w:rsidP="00B057F5">
            <w:pPr>
              <w:rPr>
                <w:rFonts w:ascii="Times New Roman" w:hAnsi="Times New Roman" w:cs="Times New Roman"/>
                <w:sz w:val="20"/>
                <w:szCs w:val="20"/>
              </w:rPr>
            </w:pPr>
            <w:r w:rsidRPr="00243865">
              <w:rPr>
                <w:rFonts w:ascii="Times New Roman" w:hAnsi="Times New Roman" w:cs="Times New Roman"/>
                <w:sz w:val="20"/>
                <w:szCs w:val="20"/>
              </w:rPr>
              <w:t>Midterm-I</w:t>
            </w:r>
          </w:p>
        </w:tc>
        <w:tc>
          <w:tcPr>
            <w:tcW w:w="1616" w:type="dxa"/>
          </w:tcPr>
          <w:p w14:paraId="04936BB8" w14:textId="77777777" w:rsidR="009731FD" w:rsidRPr="00243865" w:rsidRDefault="009731FD" w:rsidP="00B057F5">
            <w:pPr>
              <w:jc w:val="center"/>
              <w:rPr>
                <w:rFonts w:ascii="Times New Roman" w:hAnsi="Times New Roman" w:cs="Times New Roman"/>
                <w:sz w:val="20"/>
                <w:szCs w:val="20"/>
              </w:rPr>
            </w:pPr>
            <w:r w:rsidRPr="00243865">
              <w:rPr>
                <w:rFonts w:ascii="Times New Roman" w:hAnsi="Times New Roman" w:cs="Times New Roman"/>
                <w:sz w:val="20"/>
                <w:szCs w:val="20"/>
              </w:rPr>
              <w:t>20</w:t>
            </w:r>
          </w:p>
        </w:tc>
      </w:tr>
      <w:tr w:rsidR="009731FD" w:rsidRPr="00243865" w14:paraId="21423EF1" w14:textId="77777777" w:rsidTr="00642281">
        <w:tc>
          <w:tcPr>
            <w:tcW w:w="3185" w:type="dxa"/>
          </w:tcPr>
          <w:p w14:paraId="373B3CAF" w14:textId="77777777" w:rsidR="009731FD" w:rsidRPr="00243865" w:rsidRDefault="009731FD" w:rsidP="00B057F5">
            <w:pPr>
              <w:rPr>
                <w:rFonts w:ascii="Times New Roman" w:hAnsi="Times New Roman" w:cs="Times New Roman"/>
                <w:sz w:val="20"/>
                <w:szCs w:val="20"/>
              </w:rPr>
            </w:pPr>
            <w:r w:rsidRPr="00243865">
              <w:rPr>
                <w:rFonts w:ascii="Times New Roman" w:hAnsi="Times New Roman" w:cs="Times New Roman"/>
                <w:sz w:val="20"/>
                <w:szCs w:val="20"/>
              </w:rPr>
              <w:t>Midterm-II</w:t>
            </w:r>
          </w:p>
        </w:tc>
        <w:tc>
          <w:tcPr>
            <w:tcW w:w="1616" w:type="dxa"/>
          </w:tcPr>
          <w:p w14:paraId="7693DAEA" w14:textId="77777777" w:rsidR="009731FD" w:rsidRPr="00243865" w:rsidRDefault="009731FD" w:rsidP="00B057F5">
            <w:pPr>
              <w:jc w:val="center"/>
              <w:rPr>
                <w:rFonts w:ascii="Times New Roman" w:hAnsi="Times New Roman" w:cs="Times New Roman"/>
                <w:sz w:val="20"/>
                <w:szCs w:val="20"/>
              </w:rPr>
            </w:pPr>
            <w:r w:rsidRPr="00243865">
              <w:rPr>
                <w:rFonts w:ascii="Times New Roman" w:hAnsi="Times New Roman" w:cs="Times New Roman"/>
                <w:sz w:val="20"/>
                <w:szCs w:val="20"/>
              </w:rPr>
              <w:t>20</w:t>
            </w:r>
          </w:p>
        </w:tc>
      </w:tr>
      <w:tr w:rsidR="009731FD" w:rsidRPr="00243865" w14:paraId="4F0BB3E1" w14:textId="77777777" w:rsidTr="00642281">
        <w:tc>
          <w:tcPr>
            <w:tcW w:w="3185" w:type="dxa"/>
          </w:tcPr>
          <w:p w14:paraId="057567D0" w14:textId="77777777" w:rsidR="009731FD" w:rsidRPr="00243865" w:rsidRDefault="009731FD" w:rsidP="00B057F5">
            <w:pPr>
              <w:rPr>
                <w:rFonts w:ascii="Times New Roman" w:hAnsi="Times New Roman" w:cs="Times New Roman"/>
                <w:sz w:val="20"/>
                <w:szCs w:val="20"/>
              </w:rPr>
            </w:pPr>
            <w:r w:rsidRPr="00243865">
              <w:rPr>
                <w:rFonts w:ascii="Times New Roman" w:hAnsi="Times New Roman" w:cs="Times New Roman"/>
                <w:sz w:val="20"/>
                <w:szCs w:val="20"/>
              </w:rPr>
              <w:t>Final Examination</w:t>
            </w:r>
          </w:p>
        </w:tc>
        <w:tc>
          <w:tcPr>
            <w:tcW w:w="1616" w:type="dxa"/>
          </w:tcPr>
          <w:p w14:paraId="041C5C40" w14:textId="77777777" w:rsidR="009731FD" w:rsidRPr="00243865" w:rsidRDefault="009731FD" w:rsidP="00B057F5">
            <w:pPr>
              <w:jc w:val="center"/>
              <w:rPr>
                <w:rFonts w:ascii="Times New Roman" w:hAnsi="Times New Roman" w:cs="Times New Roman"/>
                <w:sz w:val="20"/>
                <w:szCs w:val="20"/>
              </w:rPr>
            </w:pPr>
            <w:r w:rsidRPr="00243865">
              <w:rPr>
                <w:rFonts w:ascii="Times New Roman" w:hAnsi="Times New Roman" w:cs="Times New Roman"/>
                <w:sz w:val="20"/>
                <w:szCs w:val="20"/>
              </w:rPr>
              <w:t>3</w:t>
            </w:r>
            <w:r w:rsidR="00CE63EF" w:rsidRPr="00243865">
              <w:rPr>
                <w:rFonts w:ascii="Times New Roman" w:hAnsi="Times New Roman" w:cs="Times New Roman"/>
                <w:sz w:val="20"/>
                <w:szCs w:val="20"/>
              </w:rPr>
              <w:t>0</w:t>
            </w:r>
          </w:p>
        </w:tc>
      </w:tr>
      <w:tr w:rsidR="00642281" w:rsidRPr="00243865" w14:paraId="5E233587" w14:textId="77777777" w:rsidTr="00642281">
        <w:tc>
          <w:tcPr>
            <w:tcW w:w="3185" w:type="dxa"/>
          </w:tcPr>
          <w:p w14:paraId="0F009429" w14:textId="64E7ED05" w:rsidR="00642281" w:rsidRPr="00642281" w:rsidRDefault="00642281" w:rsidP="00642281">
            <w:pPr>
              <w:rPr>
                <w:rFonts w:ascii="Times New Roman" w:hAnsi="Times New Roman" w:cs="Times New Roman"/>
                <w:sz w:val="14"/>
                <w:szCs w:val="14"/>
              </w:rPr>
            </w:pPr>
            <w:r w:rsidRPr="00642281">
              <w:rPr>
                <w:rFonts w:ascii="Times New Roman" w:hAnsi="Times New Roman" w:cs="Times New Roman"/>
                <w:sz w:val="14"/>
                <w:szCs w:val="14"/>
              </w:rPr>
              <w:t>Drama/Viva/Presentation &amp; Surprise Test</w:t>
            </w:r>
          </w:p>
        </w:tc>
        <w:tc>
          <w:tcPr>
            <w:tcW w:w="1616" w:type="dxa"/>
          </w:tcPr>
          <w:p w14:paraId="24409F12" w14:textId="77777777" w:rsidR="00642281" w:rsidRPr="00243865" w:rsidRDefault="00642281" w:rsidP="00642281">
            <w:pPr>
              <w:jc w:val="center"/>
              <w:rPr>
                <w:rFonts w:ascii="Times New Roman" w:hAnsi="Times New Roman" w:cs="Times New Roman"/>
                <w:sz w:val="20"/>
                <w:szCs w:val="20"/>
              </w:rPr>
            </w:pPr>
            <w:r w:rsidRPr="00243865">
              <w:rPr>
                <w:rFonts w:ascii="Times New Roman" w:hAnsi="Times New Roman" w:cs="Times New Roman"/>
                <w:sz w:val="20"/>
                <w:szCs w:val="20"/>
              </w:rPr>
              <w:t>05+05=10</w:t>
            </w:r>
          </w:p>
        </w:tc>
      </w:tr>
      <w:tr w:rsidR="00642281" w:rsidRPr="00243865" w14:paraId="49FC7A8A" w14:textId="77777777" w:rsidTr="00642281">
        <w:tc>
          <w:tcPr>
            <w:tcW w:w="3185" w:type="dxa"/>
          </w:tcPr>
          <w:p w14:paraId="07C95A88" w14:textId="3ADBC8D5" w:rsidR="00642281" w:rsidRPr="00642281" w:rsidRDefault="00642281" w:rsidP="00642281">
            <w:pPr>
              <w:rPr>
                <w:rFonts w:ascii="Times New Roman" w:hAnsi="Times New Roman" w:cs="Times New Roman"/>
                <w:sz w:val="14"/>
                <w:szCs w:val="14"/>
              </w:rPr>
            </w:pPr>
            <w:r w:rsidRPr="00642281">
              <w:rPr>
                <w:rFonts w:ascii="Times New Roman" w:hAnsi="Times New Roman" w:cs="Times New Roman"/>
                <w:sz w:val="14"/>
                <w:szCs w:val="14"/>
              </w:rPr>
              <w:t xml:space="preserve">Quiz Tests (02) and Class Notes/Movie Review </w:t>
            </w:r>
          </w:p>
        </w:tc>
        <w:tc>
          <w:tcPr>
            <w:tcW w:w="1616" w:type="dxa"/>
          </w:tcPr>
          <w:p w14:paraId="52A2C8C1" w14:textId="77777777" w:rsidR="00642281" w:rsidRPr="00243865" w:rsidRDefault="00642281" w:rsidP="00642281">
            <w:pPr>
              <w:jc w:val="center"/>
              <w:rPr>
                <w:rFonts w:ascii="Times New Roman" w:hAnsi="Times New Roman" w:cs="Times New Roman"/>
                <w:sz w:val="20"/>
                <w:szCs w:val="20"/>
              </w:rPr>
            </w:pPr>
            <w:r w:rsidRPr="00243865">
              <w:rPr>
                <w:rFonts w:ascii="Times New Roman" w:hAnsi="Times New Roman" w:cs="Times New Roman"/>
                <w:sz w:val="20"/>
                <w:szCs w:val="20"/>
              </w:rPr>
              <w:t>05+05=10</w:t>
            </w:r>
          </w:p>
        </w:tc>
      </w:tr>
      <w:tr w:rsidR="009731FD" w:rsidRPr="00243865" w14:paraId="3832A382" w14:textId="77777777" w:rsidTr="00642281">
        <w:tc>
          <w:tcPr>
            <w:tcW w:w="3185" w:type="dxa"/>
          </w:tcPr>
          <w:p w14:paraId="75F5E595" w14:textId="0A121291" w:rsidR="009731FD" w:rsidRPr="00243865" w:rsidRDefault="009731FD" w:rsidP="00B057F5">
            <w:pPr>
              <w:rPr>
                <w:rFonts w:ascii="Times New Roman" w:hAnsi="Times New Roman" w:cs="Times New Roman"/>
                <w:sz w:val="20"/>
                <w:szCs w:val="20"/>
              </w:rPr>
            </w:pPr>
            <w:r w:rsidRPr="00243865">
              <w:rPr>
                <w:rFonts w:ascii="Times New Roman" w:hAnsi="Times New Roman" w:cs="Times New Roman"/>
                <w:sz w:val="20"/>
                <w:szCs w:val="20"/>
              </w:rPr>
              <w:t xml:space="preserve">Attendance </w:t>
            </w:r>
            <w:r w:rsidR="00243865" w:rsidRPr="00243865">
              <w:rPr>
                <w:rFonts w:ascii="Times New Roman" w:hAnsi="Times New Roman" w:cs="Times New Roman"/>
                <w:sz w:val="20"/>
                <w:szCs w:val="20"/>
              </w:rPr>
              <w:t xml:space="preserve">+ </w:t>
            </w:r>
            <w:r w:rsidR="00CE63EF" w:rsidRPr="00243865">
              <w:rPr>
                <w:rFonts w:ascii="Times New Roman" w:hAnsi="Times New Roman" w:cs="Times New Roman"/>
                <w:sz w:val="20"/>
                <w:szCs w:val="20"/>
              </w:rPr>
              <w:t>Active participation in the academic activities</w:t>
            </w:r>
          </w:p>
        </w:tc>
        <w:tc>
          <w:tcPr>
            <w:tcW w:w="1616" w:type="dxa"/>
          </w:tcPr>
          <w:p w14:paraId="75758315" w14:textId="77777777" w:rsidR="009731FD" w:rsidRPr="00243865" w:rsidRDefault="009731FD" w:rsidP="00B057F5">
            <w:pPr>
              <w:jc w:val="center"/>
              <w:rPr>
                <w:rFonts w:ascii="Times New Roman" w:hAnsi="Times New Roman" w:cs="Times New Roman"/>
                <w:sz w:val="20"/>
                <w:szCs w:val="20"/>
              </w:rPr>
            </w:pPr>
            <w:r w:rsidRPr="00243865">
              <w:rPr>
                <w:rFonts w:ascii="Times New Roman" w:hAnsi="Times New Roman" w:cs="Times New Roman"/>
                <w:sz w:val="20"/>
                <w:szCs w:val="20"/>
              </w:rPr>
              <w:t>05</w:t>
            </w:r>
            <w:r w:rsidR="00CE63EF" w:rsidRPr="00243865">
              <w:rPr>
                <w:rFonts w:ascii="Times New Roman" w:hAnsi="Times New Roman" w:cs="Times New Roman"/>
                <w:sz w:val="20"/>
                <w:szCs w:val="20"/>
              </w:rPr>
              <w:t>+05=10</w:t>
            </w:r>
          </w:p>
        </w:tc>
      </w:tr>
      <w:tr w:rsidR="009731FD" w:rsidRPr="00243865" w14:paraId="45C4D91E" w14:textId="77777777" w:rsidTr="00642281">
        <w:tc>
          <w:tcPr>
            <w:tcW w:w="3185" w:type="dxa"/>
          </w:tcPr>
          <w:p w14:paraId="09B774D7" w14:textId="77777777" w:rsidR="009731FD" w:rsidRPr="00243865" w:rsidRDefault="009731FD" w:rsidP="00B057F5">
            <w:pPr>
              <w:rPr>
                <w:rFonts w:ascii="Times New Roman" w:hAnsi="Times New Roman" w:cs="Times New Roman"/>
                <w:b/>
                <w:sz w:val="20"/>
                <w:szCs w:val="20"/>
              </w:rPr>
            </w:pPr>
            <w:r w:rsidRPr="00243865">
              <w:rPr>
                <w:rFonts w:ascii="Times New Roman" w:hAnsi="Times New Roman" w:cs="Times New Roman"/>
                <w:b/>
                <w:sz w:val="20"/>
                <w:szCs w:val="20"/>
              </w:rPr>
              <w:t>Grand Total</w:t>
            </w:r>
          </w:p>
        </w:tc>
        <w:tc>
          <w:tcPr>
            <w:tcW w:w="1616" w:type="dxa"/>
          </w:tcPr>
          <w:p w14:paraId="5E0A21F0" w14:textId="77777777" w:rsidR="009731FD" w:rsidRPr="00243865" w:rsidRDefault="009731FD" w:rsidP="00B057F5">
            <w:pPr>
              <w:jc w:val="center"/>
              <w:rPr>
                <w:rFonts w:ascii="Times New Roman" w:hAnsi="Times New Roman" w:cs="Times New Roman"/>
                <w:b/>
                <w:sz w:val="20"/>
                <w:szCs w:val="20"/>
              </w:rPr>
            </w:pPr>
            <w:r w:rsidRPr="00243865">
              <w:rPr>
                <w:rFonts w:ascii="Times New Roman" w:hAnsi="Times New Roman" w:cs="Times New Roman"/>
                <w:b/>
                <w:sz w:val="20"/>
                <w:szCs w:val="20"/>
              </w:rPr>
              <w:t>100</w:t>
            </w:r>
          </w:p>
        </w:tc>
      </w:tr>
    </w:tbl>
    <w:p w14:paraId="0463B331" w14:textId="3BE94A9A" w:rsidR="00CE63EF" w:rsidRDefault="00CE63EF" w:rsidP="009731FD">
      <w:pPr>
        <w:spacing w:after="0" w:line="240" w:lineRule="auto"/>
        <w:jc w:val="both"/>
        <w:rPr>
          <w:rFonts w:ascii="Times New Roman" w:hAnsi="Times New Roman" w:cs="Times New Roman"/>
          <w:b/>
          <w:sz w:val="28"/>
          <w:szCs w:val="28"/>
        </w:rPr>
      </w:pPr>
    </w:p>
    <w:tbl>
      <w:tblPr>
        <w:tblStyle w:val="TableGrid"/>
        <w:tblpPr w:leftFromText="180" w:rightFromText="180" w:vertAnchor="text" w:horzAnchor="margin" w:tblpXSpec="right" w:tblpY="61"/>
        <w:tblW w:w="5112" w:type="dxa"/>
        <w:tblLook w:val="04A0" w:firstRow="1" w:lastRow="0" w:firstColumn="1" w:lastColumn="0" w:noHBand="0" w:noVBand="1"/>
      </w:tblPr>
      <w:tblGrid>
        <w:gridCol w:w="1573"/>
        <w:gridCol w:w="914"/>
        <w:gridCol w:w="1737"/>
        <w:gridCol w:w="888"/>
      </w:tblGrid>
      <w:tr w:rsidR="00F33829" w:rsidRPr="00AE0B51" w14:paraId="51A60477" w14:textId="77777777" w:rsidTr="00BE5D3C">
        <w:trPr>
          <w:trHeight w:val="283"/>
        </w:trPr>
        <w:tc>
          <w:tcPr>
            <w:tcW w:w="1573" w:type="dxa"/>
          </w:tcPr>
          <w:p w14:paraId="270DA66C" w14:textId="77777777" w:rsidR="00372B70" w:rsidRPr="00AE0B51" w:rsidRDefault="00372B70" w:rsidP="00372B70">
            <w:pPr>
              <w:jc w:val="center"/>
              <w:rPr>
                <w:rFonts w:ascii="Times New Roman" w:hAnsi="Times New Roman" w:cs="Times New Roman"/>
                <w:b/>
                <w:sz w:val="20"/>
                <w:szCs w:val="20"/>
              </w:rPr>
            </w:pPr>
            <w:r w:rsidRPr="00AE0B51">
              <w:rPr>
                <w:rFonts w:ascii="Times New Roman" w:hAnsi="Times New Roman" w:cs="Times New Roman"/>
                <w:b/>
                <w:sz w:val="20"/>
                <w:szCs w:val="20"/>
              </w:rPr>
              <w:t>Grading Scale</w:t>
            </w:r>
          </w:p>
        </w:tc>
        <w:tc>
          <w:tcPr>
            <w:tcW w:w="914" w:type="dxa"/>
          </w:tcPr>
          <w:p w14:paraId="51B63E7F" w14:textId="77777777" w:rsidR="00372B70" w:rsidRPr="00AE0B51" w:rsidRDefault="00372B70" w:rsidP="00372B70">
            <w:pPr>
              <w:rPr>
                <w:rFonts w:ascii="Times New Roman" w:hAnsi="Times New Roman" w:cs="Times New Roman"/>
                <w:b/>
                <w:sz w:val="20"/>
                <w:szCs w:val="20"/>
              </w:rPr>
            </w:pPr>
            <w:r w:rsidRPr="00AE0B51">
              <w:rPr>
                <w:rFonts w:ascii="Times New Roman" w:hAnsi="Times New Roman" w:cs="Times New Roman"/>
                <w:b/>
                <w:sz w:val="20"/>
                <w:szCs w:val="20"/>
              </w:rPr>
              <w:t>Grade</w:t>
            </w:r>
          </w:p>
        </w:tc>
        <w:tc>
          <w:tcPr>
            <w:tcW w:w="1737" w:type="dxa"/>
          </w:tcPr>
          <w:p w14:paraId="57886FFE" w14:textId="77777777" w:rsidR="00372B70" w:rsidRPr="00AE0B51" w:rsidRDefault="00372B70" w:rsidP="00372B70">
            <w:pPr>
              <w:jc w:val="center"/>
              <w:rPr>
                <w:rFonts w:ascii="Times New Roman" w:hAnsi="Times New Roman" w:cs="Times New Roman"/>
                <w:b/>
                <w:sz w:val="20"/>
                <w:szCs w:val="20"/>
              </w:rPr>
            </w:pPr>
            <w:r w:rsidRPr="00AE0B51">
              <w:rPr>
                <w:rFonts w:ascii="Times New Roman" w:hAnsi="Times New Roman" w:cs="Times New Roman"/>
                <w:b/>
                <w:sz w:val="20"/>
                <w:szCs w:val="20"/>
              </w:rPr>
              <w:t>Grading Scale</w:t>
            </w:r>
          </w:p>
        </w:tc>
        <w:tc>
          <w:tcPr>
            <w:tcW w:w="888" w:type="dxa"/>
          </w:tcPr>
          <w:p w14:paraId="283D45A8" w14:textId="77777777" w:rsidR="00372B70" w:rsidRPr="00AE0B51" w:rsidRDefault="00372B70" w:rsidP="00372B70">
            <w:pPr>
              <w:rPr>
                <w:rFonts w:ascii="Times New Roman" w:hAnsi="Times New Roman" w:cs="Times New Roman"/>
                <w:b/>
                <w:sz w:val="20"/>
                <w:szCs w:val="20"/>
              </w:rPr>
            </w:pPr>
            <w:r w:rsidRPr="00AE0B51">
              <w:rPr>
                <w:rFonts w:ascii="Times New Roman" w:hAnsi="Times New Roman" w:cs="Times New Roman"/>
                <w:b/>
                <w:sz w:val="20"/>
                <w:szCs w:val="20"/>
              </w:rPr>
              <w:t>Grade</w:t>
            </w:r>
          </w:p>
        </w:tc>
      </w:tr>
      <w:tr w:rsidR="00F33829" w:rsidRPr="00AE0B51" w14:paraId="06C421B1" w14:textId="77777777" w:rsidTr="00BE5D3C">
        <w:trPr>
          <w:trHeight w:val="283"/>
        </w:trPr>
        <w:tc>
          <w:tcPr>
            <w:tcW w:w="1573" w:type="dxa"/>
          </w:tcPr>
          <w:p w14:paraId="6906192D"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97-100</w:t>
            </w:r>
          </w:p>
        </w:tc>
        <w:tc>
          <w:tcPr>
            <w:tcW w:w="914" w:type="dxa"/>
          </w:tcPr>
          <w:p w14:paraId="2A00CC49"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A+</w:t>
            </w:r>
          </w:p>
        </w:tc>
        <w:tc>
          <w:tcPr>
            <w:tcW w:w="1737" w:type="dxa"/>
          </w:tcPr>
          <w:p w14:paraId="7BA9C670"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73-76</w:t>
            </w:r>
          </w:p>
        </w:tc>
        <w:tc>
          <w:tcPr>
            <w:tcW w:w="888" w:type="dxa"/>
          </w:tcPr>
          <w:p w14:paraId="3B2EA030"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C+</w:t>
            </w:r>
          </w:p>
        </w:tc>
      </w:tr>
      <w:tr w:rsidR="00F33829" w:rsidRPr="00AE0B51" w14:paraId="6EE0B5B5" w14:textId="77777777" w:rsidTr="00BE5D3C">
        <w:trPr>
          <w:trHeight w:val="293"/>
        </w:trPr>
        <w:tc>
          <w:tcPr>
            <w:tcW w:w="1573" w:type="dxa"/>
          </w:tcPr>
          <w:p w14:paraId="2D4D2505"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90-96</w:t>
            </w:r>
          </w:p>
        </w:tc>
        <w:tc>
          <w:tcPr>
            <w:tcW w:w="914" w:type="dxa"/>
          </w:tcPr>
          <w:p w14:paraId="0392009E"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A</w:t>
            </w:r>
          </w:p>
        </w:tc>
        <w:tc>
          <w:tcPr>
            <w:tcW w:w="1737" w:type="dxa"/>
          </w:tcPr>
          <w:p w14:paraId="132E7209"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70-72</w:t>
            </w:r>
          </w:p>
        </w:tc>
        <w:tc>
          <w:tcPr>
            <w:tcW w:w="888" w:type="dxa"/>
          </w:tcPr>
          <w:p w14:paraId="77D9856E"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C</w:t>
            </w:r>
          </w:p>
        </w:tc>
      </w:tr>
      <w:tr w:rsidR="00F33829" w:rsidRPr="00AE0B51" w14:paraId="423CADDB" w14:textId="77777777" w:rsidTr="00BE5D3C">
        <w:trPr>
          <w:trHeight w:val="283"/>
        </w:trPr>
        <w:tc>
          <w:tcPr>
            <w:tcW w:w="1573" w:type="dxa"/>
          </w:tcPr>
          <w:p w14:paraId="3DA7DE8F"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87-89</w:t>
            </w:r>
          </w:p>
        </w:tc>
        <w:tc>
          <w:tcPr>
            <w:tcW w:w="914" w:type="dxa"/>
          </w:tcPr>
          <w:p w14:paraId="6C11ECE3"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A-</w:t>
            </w:r>
          </w:p>
        </w:tc>
        <w:tc>
          <w:tcPr>
            <w:tcW w:w="1737" w:type="dxa"/>
          </w:tcPr>
          <w:p w14:paraId="06B9B19C"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67-69</w:t>
            </w:r>
          </w:p>
        </w:tc>
        <w:tc>
          <w:tcPr>
            <w:tcW w:w="888" w:type="dxa"/>
          </w:tcPr>
          <w:p w14:paraId="1CDF6BF1"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C-</w:t>
            </w:r>
          </w:p>
        </w:tc>
      </w:tr>
      <w:tr w:rsidR="00F33829" w:rsidRPr="00AE0B51" w14:paraId="78FC7B32" w14:textId="77777777" w:rsidTr="00BE5D3C">
        <w:trPr>
          <w:trHeight w:val="283"/>
        </w:trPr>
        <w:tc>
          <w:tcPr>
            <w:tcW w:w="1573" w:type="dxa"/>
          </w:tcPr>
          <w:p w14:paraId="2CE671F7"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83-86</w:t>
            </w:r>
          </w:p>
        </w:tc>
        <w:tc>
          <w:tcPr>
            <w:tcW w:w="914" w:type="dxa"/>
          </w:tcPr>
          <w:p w14:paraId="1FAEEE8B"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B+</w:t>
            </w:r>
          </w:p>
        </w:tc>
        <w:tc>
          <w:tcPr>
            <w:tcW w:w="1737" w:type="dxa"/>
          </w:tcPr>
          <w:p w14:paraId="15020DDC"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63-66</w:t>
            </w:r>
          </w:p>
        </w:tc>
        <w:tc>
          <w:tcPr>
            <w:tcW w:w="888" w:type="dxa"/>
          </w:tcPr>
          <w:p w14:paraId="0ADA6FB7"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D+</w:t>
            </w:r>
          </w:p>
        </w:tc>
      </w:tr>
      <w:tr w:rsidR="00F33829" w:rsidRPr="00AE0B51" w14:paraId="36F50D88" w14:textId="77777777" w:rsidTr="00BE5D3C">
        <w:trPr>
          <w:trHeight w:val="283"/>
        </w:trPr>
        <w:tc>
          <w:tcPr>
            <w:tcW w:w="1573" w:type="dxa"/>
          </w:tcPr>
          <w:p w14:paraId="090F2474"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80-82</w:t>
            </w:r>
          </w:p>
        </w:tc>
        <w:tc>
          <w:tcPr>
            <w:tcW w:w="914" w:type="dxa"/>
          </w:tcPr>
          <w:p w14:paraId="24F63036"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B</w:t>
            </w:r>
          </w:p>
        </w:tc>
        <w:tc>
          <w:tcPr>
            <w:tcW w:w="1737" w:type="dxa"/>
          </w:tcPr>
          <w:p w14:paraId="13A458B1"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60-62</w:t>
            </w:r>
          </w:p>
        </w:tc>
        <w:tc>
          <w:tcPr>
            <w:tcW w:w="888" w:type="dxa"/>
          </w:tcPr>
          <w:p w14:paraId="22EB464F"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D</w:t>
            </w:r>
          </w:p>
        </w:tc>
      </w:tr>
      <w:tr w:rsidR="00F33829" w:rsidRPr="00AE0B51" w14:paraId="366212C8" w14:textId="77777777" w:rsidTr="00BE5D3C">
        <w:trPr>
          <w:trHeight w:val="303"/>
        </w:trPr>
        <w:tc>
          <w:tcPr>
            <w:tcW w:w="1573" w:type="dxa"/>
          </w:tcPr>
          <w:p w14:paraId="7214E329"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77-79</w:t>
            </w:r>
          </w:p>
        </w:tc>
        <w:tc>
          <w:tcPr>
            <w:tcW w:w="914" w:type="dxa"/>
          </w:tcPr>
          <w:p w14:paraId="265B840C" w14:textId="77777777" w:rsidR="00372B70" w:rsidRPr="00AE0B51" w:rsidRDefault="00372B70" w:rsidP="00372B70">
            <w:pPr>
              <w:jc w:val="center"/>
              <w:rPr>
                <w:rFonts w:ascii="Times New Roman" w:hAnsi="Times New Roman" w:cs="Times New Roman"/>
                <w:sz w:val="20"/>
                <w:szCs w:val="20"/>
              </w:rPr>
            </w:pPr>
            <w:r w:rsidRPr="00AE0B51">
              <w:rPr>
                <w:rFonts w:ascii="Times New Roman" w:hAnsi="Times New Roman" w:cs="Times New Roman"/>
                <w:sz w:val="20"/>
                <w:szCs w:val="20"/>
              </w:rPr>
              <w:t>B-</w:t>
            </w:r>
          </w:p>
        </w:tc>
        <w:tc>
          <w:tcPr>
            <w:tcW w:w="1737" w:type="dxa"/>
          </w:tcPr>
          <w:p w14:paraId="1FE5866B" w14:textId="77777777" w:rsidR="00372B70" w:rsidRPr="00BE5D3C" w:rsidRDefault="00372B70" w:rsidP="00372B70">
            <w:pPr>
              <w:jc w:val="center"/>
              <w:rPr>
                <w:rFonts w:ascii="Times New Roman" w:hAnsi="Times New Roman" w:cs="Times New Roman"/>
                <w:b/>
                <w:color w:val="FF0000"/>
                <w:sz w:val="20"/>
                <w:szCs w:val="20"/>
              </w:rPr>
            </w:pPr>
            <w:r w:rsidRPr="00BE5D3C">
              <w:rPr>
                <w:rFonts w:ascii="Times New Roman" w:hAnsi="Times New Roman" w:cs="Times New Roman"/>
                <w:b/>
                <w:color w:val="FF0000"/>
                <w:sz w:val="20"/>
                <w:szCs w:val="20"/>
              </w:rPr>
              <w:t>Below 60</w:t>
            </w:r>
          </w:p>
        </w:tc>
        <w:tc>
          <w:tcPr>
            <w:tcW w:w="888" w:type="dxa"/>
          </w:tcPr>
          <w:p w14:paraId="43628A57" w14:textId="77777777" w:rsidR="00372B70" w:rsidRPr="00BE5D3C" w:rsidRDefault="00372B70" w:rsidP="00372B70">
            <w:pPr>
              <w:jc w:val="center"/>
              <w:rPr>
                <w:rFonts w:ascii="Times New Roman" w:hAnsi="Times New Roman" w:cs="Times New Roman"/>
                <w:b/>
                <w:color w:val="FF0000"/>
                <w:sz w:val="20"/>
                <w:szCs w:val="20"/>
              </w:rPr>
            </w:pPr>
            <w:r w:rsidRPr="00BE5D3C">
              <w:rPr>
                <w:rFonts w:ascii="Times New Roman" w:hAnsi="Times New Roman" w:cs="Times New Roman"/>
                <w:b/>
                <w:color w:val="FF0000"/>
                <w:sz w:val="20"/>
                <w:szCs w:val="20"/>
              </w:rPr>
              <w:t>F</w:t>
            </w:r>
          </w:p>
        </w:tc>
      </w:tr>
    </w:tbl>
    <w:p w14:paraId="7FDFCE6F" w14:textId="77777777" w:rsidR="00AE0B51" w:rsidRDefault="00AE0B51" w:rsidP="009731FD">
      <w:pPr>
        <w:spacing w:after="0" w:line="240" w:lineRule="auto"/>
        <w:jc w:val="both"/>
        <w:rPr>
          <w:rFonts w:ascii="Times New Roman" w:hAnsi="Times New Roman" w:cs="Times New Roman"/>
          <w:b/>
          <w:sz w:val="28"/>
          <w:szCs w:val="28"/>
        </w:rPr>
      </w:pPr>
    </w:p>
    <w:p w14:paraId="0641D607" w14:textId="77777777" w:rsidR="009731FD" w:rsidRPr="00554B43" w:rsidRDefault="009731FD" w:rsidP="009731FD">
      <w:pPr>
        <w:spacing w:after="0" w:line="240" w:lineRule="auto"/>
        <w:jc w:val="both"/>
        <w:rPr>
          <w:rFonts w:ascii="Times New Roman" w:hAnsi="Times New Roman" w:cs="Times New Roman"/>
          <w:sz w:val="12"/>
          <w:szCs w:val="28"/>
        </w:rPr>
      </w:pPr>
    </w:p>
    <w:p w14:paraId="7AA81DF0" w14:textId="77777777" w:rsidR="00372B70" w:rsidRDefault="00372B70" w:rsidP="009731FD">
      <w:pPr>
        <w:spacing w:after="0" w:line="240" w:lineRule="auto"/>
        <w:jc w:val="both"/>
        <w:rPr>
          <w:rFonts w:ascii="Times New Roman" w:hAnsi="Times New Roman" w:cs="Times New Roman"/>
          <w:sz w:val="18"/>
          <w:szCs w:val="28"/>
        </w:rPr>
        <w:sectPr w:rsidR="00372B70" w:rsidSect="00372B70">
          <w:type w:val="continuous"/>
          <w:pgSz w:w="11907" w:h="16839" w:code="9"/>
          <w:pgMar w:top="1008" w:right="1008" w:bottom="1008" w:left="1008" w:header="720" w:footer="720" w:gutter="0"/>
          <w:cols w:num="2" w:space="720"/>
          <w:docGrid w:linePitch="360"/>
        </w:sectPr>
      </w:pPr>
    </w:p>
    <w:bookmarkEnd w:id="2"/>
    <w:p w14:paraId="6C250BB0" w14:textId="77777777" w:rsidR="00AE0B51" w:rsidRPr="00AE0B51" w:rsidRDefault="00AE0B51" w:rsidP="00AE0B51">
      <w:pPr>
        <w:spacing w:after="0" w:line="240" w:lineRule="auto"/>
        <w:rPr>
          <w:rFonts w:ascii="Times New Roman" w:hAnsi="Times New Roman" w:cs="Times New Roman"/>
          <w:b/>
          <w:sz w:val="28"/>
          <w:szCs w:val="24"/>
        </w:rPr>
      </w:pPr>
      <w:r w:rsidRPr="00AE0B51">
        <w:rPr>
          <w:rFonts w:ascii="Times New Roman" w:hAnsi="Times New Roman" w:cs="Times New Roman"/>
          <w:b/>
          <w:sz w:val="28"/>
          <w:szCs w:val="24"/>
        </w:rPr>
        <w:lastRenderedPageBreak/>
        <w:t xml:space="preserve">Course Policies: </w:t>
      </w:r>
    </w:p>
    <w:p w14:paraId="643E4D61" w14:textId="77777777" w:rsidR="00AE0B51" w:rsidRPr="007B5B7E" w:rsidRDefault="00AE0B51" w:rsidP="00AE0B51">
      <w:pPr>
        <w:tabs>
          <w:tab w:val="left" w:pos="1125"/>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14:paraId="452B788D" w14:textId="77777777" w:rsidR="00AE0B51" w:rsidRDefault="00AE0B51" w:rsidP="00AE0B51">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will be </w:t>
      </w:r>
      <w:r w:rsidRPr="009C29B0">
        <w:rPr>
          <w:rFonts w:ascii="Comic Sans MS" w:hAnsi="Comic Sans MS" w:cs="Times New Roman"/>
          <w:b/>
          <w:sz w:val="28"/>
          <w:szCs w:val="28"/>
        </w:rPr>
        <w:t>No Make-up Test</w:t>
      </w:r>
      <w:r>
        <w:rPr>
          <w:rFonts w:ascii="Times New Roman" w:hAnsi="Times New Roman" w:cs="Times New Roman"/>
          <w:sz w:val="24"/>
          <w:szCs w:val="24"/>
        </w:rPr>
        <w:t xml:space="preserve"> for missing any midterm examination. This is strictly maintained by the course instructor. </w:t>
      </w:r>
    </w:p>
    <w:p w14:paraId="2FBC8BCC" w14:textId="77777777" w:rsidR="00AE0B51" w:rsidRPr="006872FB" w:rsidRDefault="00AE0B51" w:rsidP="00AE0B51">
      <w:pPr>
        <w:pStyle w:val="ListParagraph"/>
        <w:spacing w:after="0" w:line="240" w:lineRule="auto"/>
        <w:jc w:val="both"/>
        <w:rPr>
          <w:rFonts w:ascii="Times New Roman" w:hAnsi="Times New Roman" w:cs="Times New Roman"/>
          <w:sz w:val="12"/>
          <w:szCs w:val="24"/>
        </w:rPr>
      </w:pPr>
    </w:p>
    <w:p w14:paraId="6F4BCB07" w14:textId="77777777" w:rsidR="00AE0B51" w:rsidRPr="00E40F60" w:rsidRDefault="00AE0B51" w:rsidP="00AE0B51">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must have attended in two quizzes. Each quiz is equally important as we will consider the average marks of two quizzes for making final grade. </w:t>
      </w:r>
    </w:p>
    <w:p w14:paraId="49B8B50B" w14:textId="77777777" w:rsidR="00AE0B51" w:rsidRPr="005F310B" w:rsidRDefault="00AE0B51" w:rsidP="00AE0B51">
      <w:pPr>
        <w:spacing w:after="0" w:line="240" w:lineRule="auto"/>
        <w:jc w:val="both"/>
        <w:rPr>
          <w:rFonts w:ascii="Times New Roman" w:hAnsi="Times New Roman" w:cs="Times New Roman"/>
          <w:sz w:val="12"/>
          <w:szCs w:val="24"/>
        </w:rPr>
      </w:pPr>
    </w:p>
    <w:p w14:paraId="4E06373E" w14:textId="2AB89CEF" w:rsidR="00AE0B51" w:rsidRDefault="00AE0B51" w:rsidP="00AE0B51">
      <w:pPr>
        <w:pStyle w:val="ListParagraph"/>
        <w:numPr>
          <w:ilvl w:val="0"/>
          <w:numId w:val="8"/>
        </w:numPr>
        <w:spacing w:after="0" w:line="240" w:lineRule="auto"/>
        <w:jc w:val="both"/>
        <w:rPr>
          <w:rFonts w:ascii="Times New Roman" w:hAnsi="Times New Roman" w:cs="Times New Roman"/>
          <w:sz w:val="24"/>
          <w:szCs w:val="24"/>
        </w:rPr>
      </w:pPr>
      <w:r w:rsidRPr="0027322A">
        <w:rPr>
          <w:rFonts w:ascii="Times New Roman" w:hAnsi="Times New Roman" w:cs="Times New Roman"/>
          <w:sz w:val="24"/>
          <w:szCs w:val="24"/>
        </w:rPr>
        <w:t xml:space="preserve">If any student misses </w:t>
      </w:r>
      <w:r w:rsidR="004216B8">
        <w:rPr>
          <w:rFonts w:ascii="Times New Roman" w:hAnsi="Times New Roman" w:cs="Times New Roman"/>
          <w:b/>
          <w:sz w:val="24"/>
          <w:szCs w:val="24"/>
        </w:rPr>
        <w:t>3</w:t>
      </w:r>
      <w:r w:rsidRPr="003E68F4">
        <w:rPr>
          <w:rFonts w:ascii="Times New Roman" w:hAnsi="Times New Roman" w:cs="Times New Roman"/>
          <w:b/>
          <w:sz w:val="24"/>
          <w:szCs w:val="24"/>
        </w:rPr>
        <w:t xml:space="preserve"> consecutive classes or total </w:t>
      </w:r>
      <w:r w:rsidR="004216B8">
        <w:rPr>
          <w:rFonts w:ascii="Times New Roman" w:hAnsi="Times New Roman" w:cs="Times New Roman"/>
          <w:b/>
          <w:sz w:val="24"/>
          <w:szCs w:val="24"/>
        </w:rPr>
        <w:t xml:space="preserve">5 </w:t>
      </w:r>
      <w:r w:rsidRPr="003E68F4">
        <w:rPr>
          <w:rFonts w:ascii="Times New Roman" w:hAnsi="Times New Roman" w:cs="Times New Roman"/>
          <w:b/>
          <w:sz w:val="24"/>
          <w:szCs w:val="24"/>
        </w:rPr>
        <w:t>classes</w:t>
      </w:r>
      <w:r w:rsidRPr="0027322A">
        <w:rPr>
          <w:rFonts w:ascii="Times New Roman" w:hAnsi="Times New Roman" w:cs="Times New Roman"/>
          <w:sz w:val="24"/>
          <w:szCs w:val="24"/>
        </w:rPr>
        <w:t>, he or she will be dropped out from the course and their personal details will be s</w:t>
      </w:r>
      <w:r>
        <w:rPr>
          <w:rFonts w:ascii="Times New Roman" w:hAnsi="Times New Roman" w:cs="Times New Roman"/>
          <w:sz w:val="24"/>
          <w:szCs w:val="24"/>
        </w:rPr>
        <w:t>ent to the concerned authority.</w:t>
      </w:r>
    </w:p>
    <w:p w14:paraId="5F8233F7" w14:textId="77777777" w:rsidR="00AE0B51" w:rsidRPr="005F310B" w:rsidRDefault="00AE0B51" w:rsidP="00AE0B51">
      <w:pPr>
        <w:spacing w:after="0" w:line="240" w:lineRule="auto"/>
        <w:jc w:val="both"/>
        <w:rPr>
          <w:rFonts w:ascii="Times New Roman" w:hAnsi="Times New Roman" w:cs="Times New Roman"/>
          <w:sz w:val="12"/>
          <w:szCs w:val="24"/>
        </w:rPr>
      </w:pPr>
    </w:p>
    <w:p w14:paraId="211080E5" w14:textId="6FAFA988" w:rsidR="00AE0B51" w:rsidRPr="00D20C01" w:rsidRDefault="00AE0B51" w:rsidP="00AE0B51">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must be present in the class 05</w:t>
      </w:r>
      <w:r w:rsidRPr="0027322A">
        <w:rPr>
          <w:rFonts w:ascii="Times New Roman" w:hAnsi="Times New Roman" w:cs="Times New Roman"/>
          <w:sz w:val="24"/>
          <w:szCs w:val="24"/>
        </w:rPr>
        <w:t xml:space="preserve"> mi</w:t>
      </w:r>
      <w:r>
        <w:rPr>
          <w:rFonts w:ascii="Times New Roman" w:hAnsi="Times New Roman" w:cs="Times New Roman"/>
          <w:sz w:val="24"/>
          <w:szCs w:val="24"/>
        </w:rPr>
        <w:t>nutes before the scheduled time. L</w:t>
      </w:r>
      <w:r w:rsidRPr="0027322A">
        <w:rPr>
          <w:rFonts w:ascii="Times New Roman" w:hAnsi="Times New Roman" w:cs="Times New Roman"/>
          <w:sz w:val="24"/>
          <w:szCs w:val="24"/>
        </w:rPr>
        <w:t>ate</w:t>
      </w:r>
      <w:r>
        <w:rPr>
          <w:rFonts w:ascii="Times New Roman" w:hAnsi="Times New Roman" w:cs="Times New Roman"/>
          <w:sz w:val="24"/>
          <w:szCs w:val="24"/>
        </w:rPr>
        <w:t xml:space="preserve">comers will not be considered for attendance. </w:t>
      </w:r>
      <w:r w:rsidRPr="00B03C22">
        <w:rPr>
          <w:rFonts w:ascii="Comic Sans MS" w:hAnsi="Comic Sans MS" w:cs="Times New Roman"/>
          <w:b/>
          <w:sz w:val="28"/>
          <w:szCs w:val="28"/>
        </w:rPr>
        <w:t>Door will be opened for 10 minutes maximum</w:t>
      </w:r>
      <w:r>
        <w:rPr>
          <w:rFonts w:ascii="Times New Roman" w:hAnsi="Times New Roman" w:cs="Times New Roman"/>
          <w:sz w:val="24"/>
          <w:szCs w:val="24"/>
        </w:rPr>
        <w:t xml:space="preserve"> after starting class period each day. </w:t>
      </w:r>
      <w:r w:rsidR="004216B8">
        <w:rPr>
          <w:rFonts w:ascii="Times New Roman" w:hAnsi="Times New Roman" w:cs="Times New Roman"/>
          <w:sz w:val="24"/>
          <w:szCs w:val="24"/>
        </w:rPr>
        <w:t xml:space="preserve"> </w:t>
      </w:r>
    </w:p>
    <w:p w14:paraId="112D95D4" w14:textId="77777777" w:rsidR="00AE0B51" w:rsidRPr="005F310B" w:rsidRDefault="00AE0B51" w:rsidP="00AE0B51">
      <w:pPr>
        <w:spacing w:after="0" w:line="240" w:lineRule="auto"/>
        <w:jc w:val="both"/>
        <w:rPr>
          <w:rFonts w:ascii="Times New Roman" w:hAnsi="Times New Roman" w:cs="Times New Roman"/>
          <w:sz w:val="12"/>
          <w:szCs w:val="24"/>
        </w:rPr>
      </w:pPr>
    </w:p>
    <w:p w14:paraId="1CD9A82E" w14:textId="77777777" w:rsidR="00AE0B51" w:rsidRDefault="00AE0B51" w:rsidP="00AE0B51">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w:t>
      </w:r>
      <w:r w:rsidRPr="0027322A">
        <w:rPr>
          <w:rFonts w:ascii="Times New Roman" w:hAnsi="Times New Roman" w:cs="Times New Roman"/>
          <w:sz w:val="24"/>
          <w:szCs w:val="24"/>
        </w:rPr>
        <w:t>adopting unfair means</w:t>
      </w:r>
      <w:r>
        <w:rPr>
          <w:rFonts w:ascii="Times New Roman" w:hAnsi="Times New Roman" w:cs="Times New Roman"/>
          <w:sz w:val="24"/>
          <w:szCs w:val="24"/>
        </w:rPr>
        <w:t xml:space="preserve"> and copy/paste</w:t>
      </w:r>
      <w:r w:rsidRPr="0027322A">
        <w:rPr>
          <w:rFonts w:ascii="Times New Roman" w:hAnsi="Times New Roman" w:cs="Times New Roman"/>
          <w:sz w:val="24"/>
          <w:szCs w:val="24"/>
        </w:rPr>
        <w:t xml:space="preserve"> in the test;</w:t>
      </w:r>
      <w:r>
        <w:rPr>
          <w:rFonts w:ascii="Times New Roman" w:hAnsi="Times New Roman" w:cs="Times New Roman"/>
          <w:sz w:val="24"/>
          <w:szCs w:val="24"/>
        </w:rPr>
        <w:t xml:space="preserve"> movie review report </w:t>
      </w:r>
      <w:r w:rsidRPr="0027322A">
        <w:rPr>
          <w:rFonts w:ascii="Times New Roman" w:hAnsi="Times New Roman" w:cs="Times New Roman"/>
          <w:sz w:val="24"/>
          <w:szCs w:val="24"/>
        </w:rPr>
        <w:t xml:space="preserve">and quiz will be declared disqualified </w:t>
      </w:r>
      <w:r>
        <w:rPr>
          <w:rFonts w:ascii="Times New Roman" w:hAnsi="Times New Roman" w:cs="Times New Roman"/>
          <w:sz w:val="24"/>
          <w:szCs w:val="24"/>
        </w:rPr>
        <w:t xml:space="preserve">and thereby receive </w:t>
      </w:r>
      <w:r w:rsidRPr="0027322A">
        <w:rPr>
          <w:rFonts w:ascii="Times New Roman" w:hAnsi="Times New Roman" w:cs="Times New Roman"/>
          <w:sz w:val="24"/>
          <w:szCs w:val="24"/>
        </w:rPr>
        <w:t>F grade</w:t>
      </w:r>
      <w:r>
        <w:rPr>
          <w:rFonts w:ascii="Times New Roman" w:hAnsi="Times New Roman" w:cs="Times New Roman"/>
          <w:sz w:val="24"/>
          <w:szCs w:val="24"/>
        </w:rPr>
        <w:t>.</w:t>
      </w:r>
    </w:p>
    <w:p w14:paraId="6515AF18" w14:textId="77777777" w:rsidR="00AE0B51" w:rsidRPr="005F310B" w:rsidRDefault="00AE0B51" w:rsidP="00AE0B51">
      <w:pPr>
        <w:spacing w:after="0" w:line="240" w:lineRule="auto"/>
        <w:jc w:val="both"/>
        <w:rPr>
          <w:rFonts w:ascii="Times New Roman" w:hAnsi="Times New Roman" w:cs="Times New Roman"/>
          <w:sz w:val="12"/>
          <w:szCs w:val="24"/>
        </w:rPr>
      </w:pPr>
    </w:p>
    <w:p w14:paraId="0BEB2961" w14:textId="77777777" w:rsidR="00AE0B51" w:rsidRDefault="00AE0B51" w:rsidP="00AE0B51">
      <w:pPr>
        <w:pStyle w:val="ListParagraph"/>
        <w:numPr>
          <w:ilvl w:val="0"/>
          <w:numId w:val="8"/>
        </w:numPr>
        <w:spacing w:after="0" w:line="240" w:lineRule="auto"/>
        <w:jc w:val="both"/>
        <w:rPr>
          <w:rFonts w:ascii="Times New Roman" w:hAnsi="Times New Roman" w:cs="Times New Roman"/>
          <w:sz w:val="24"/>
          <w:szCs w:val="24"/>
        </w:rPr>
      </w:pPr>
      <w:r w:rsidRPr="0027322A">
        <w:rPr>
          <w:rFonts w:ascii="Times New Roman" w:hAnsi="Times New Roman" w:cs="Times New Roman"/>
          <w:sz w:val="24"/>
          <w:szCs w:val="24"/>
        </w:rPr>
        <w:t xml:space="preserve">Students must submit their </w:t>
      </w:r>
      <w:r>
        <w:rPr>
          <w:rFonts w:ascii="Times New Roman" w:hAnsi="Times New Roman" w:cs="Times New Roman"/>
          <w:sz w:val="24"/>
          <w:szCs w:val="24"/>
        </w:rPr>
        <w:t>Homework/Assignments within</w:t>
      </w:r>
      <w:r w:rsidRPr="0027322A">
        <w:rPr>
          <w:rFonts w:ascii="Times New Roman" w:hAnsi="Times New Roman" w:cs="Times New Roman"/>
          <w:sz w:val="24"/>
          <w:szCs w:val="24"/>
        </w:rPr>
        <w:t xml:space="preserve"> </w:t>
      </w:r>
      <w:r>
        <w:rPr>
          <w:rFonts w:ascii="Comic Sans MS" w:hAnsi="Comic Sans MS" w:cs="Times New Roman"/>
          <w:b/>
          <w:sz w:val="28"/>
          <w:szCs w:val="28"/>
        </w:rPr>
        <w:t>D</w:t>
      </w:r>
      <w:r w:rsidRPr="00635A0E">
        <w:rPr>
          <w:rFonts w:ascii="Comic Sans MS" w:hAnsi="Comic Sans MS" w:cs="Times New Roman"/>
          <w:b/>
          <w:sz w:val="28"/>
          <w:szCs w:val="28"/>
        </w:rPr>
        <w:t>eadline</w:t>
      </w:r>
      <w:r w:rsidRPr="0027322A">
        <w:rPr>
          <w:rFonts w:ascii="Times New Roman" w:hAnsi="Times New Roman" w:cs="Times New Roman"/>
          <w:sz w:val="24"/>
          <w:szCs w:val="24"/>
        </w:rPr>
        <w:t xml:space="preserve">. No </w:t>
      </w:r>
      <w:r>
        <w:rPr>
          <w:rFonts w:ascii="Times New Roman" w:hAnsi="Times New Roman" w:cs="Times New Roman"/>
          <w:sz w:val="24"/>
          <w:szCs w:val="24"/>
        </w:rPr>
        <w:t>report</w:t>
      </w:r>
      <w:r w:rsidRPr="0027322A">
        <w:rPr>
          <w:rFonts w:ascii="Times New Roman" w:hAnsi="Times New Roman" w:cs="Times New Roman"/>
          <w:sz w:val="24"/>
          <w:szCs w:val="24"/>
        </w:rPr>
        <w:t xml:space="preserve"> will </w:t>
      </w:r>
      <w:r>
        <w:rPr>
          <w:rFonts w:ascii="Times New Roman" w:hAnsi="Times New Roman" w:cs="Times New Roman"/>
          <w:sz w:val="24"/>
          <w:szCs w:val="24"/>
        </w:rPr>
        <w:t xml:space="preserve">be received after the deadline. </w:t>
      </w:r>
    </w:p>
    <w:p w14:paraId="579F12CD" w14:textId="77777777" w:rsidR="00AE0B51" w:rsidRPr="00D9418C" w:rsidRDefault="00AE0B51" w:rsidP="00AE0B51">
      <w:pPr>
        <w:spacing w:after="0" w:line="240" w:lineRule="auto"/>
        <w:jc w:val="both"/>
        <w:rPr>
          <w:rFonts w:ascii="Times New Roman" w:hAnsi="Times New Roman" w:cs="Times New Roman"/>
          <w:sz w:val="12"/>
          <w:szCs w:val="24"/>
        </w:rPr>
      </w:pPr>
    </w:p>
    <w:p w14:paraId="0CA134E4" w14:textId="77777777" w:rsidR="00AE0B51" w:rsidRDefault="00AE0B51" w:rsidP="00AE0B51">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must face Viva-voce and participatory class involvement for securing assigned marks. Assessing 1</w:t>
      </w:r>
      <w:r w:rsidRPr="002F4212">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F4212">
        <w:rPr>
          <w:rFonts w:ascii="Times New Roman" w:hAnsi="Times New Roman" w:cs="Times New Roman"/>
          <w:sz w:val="24"/>
          <w:szCs w:val="24"/>
          <w:vertAlign w:val="superscript"/>
        </w:rPr>
        <w:t>nd</w:t>
      </w:r>
      <w:r>
        <w:rPr>
          <w:rFonts w:ascii="Times New Roman" w:hAnsi="Times New Roman" w:cs="Times New Roman"/>
          <w:sz w:val="24"/>
          <w:szCs w:val="24"/>
        </w:rPr>
        <w:t xml:space="preserve"> Midterm course materials (Course Packs) preparation and taking class notes during class hours followed by home work for each class will be strongly considered for evaluating for Viva voce and participatory class involvement. </w:t>
      </w:r>
    </w:p>
    <w:p w14:paraId="1F76D051" w14:textId="77777777" w:rsidR="00AE0B51" w:rsidRPr="00FB485E" w:rsidRDefault="00AE0B51" w:rsidP="00AE0B51">
      <w:pPr>
        <w:pStyle w:val="ListParagraph"/>
        <w:rPr>
          <w:rFonts w:ascii="Times New Roman" w:hAnsi="Times New Roman" w:cs="Times New Roman"/>
          <w:sz w:val="12"/>
          <w:szCs w:val="24"/>
        </w:rPr>
      </w:pPr>
    </w:p>
    <w:p w14:paraId="2C2283D3" w14:textId="77777777" w:rsidR="00AE0B51" w:rsidRDefault="00AE0B51" w:rsidP="00AE0B51">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must have confirmed their </w:t>
      </w:r>
      <w:r w:rsidRPr="00635A0E">
        <w:rPr>
          <w:rFonts w:ascii="Comic Sans MS" w:hAnsi="Comic Sans MS" w:cs="Times New Roman"/>
          <w:b/>
          <w:sz w:val="28"/>
          <w:szCs w:val="28"/>
        </w:rPr>
        <w:t>Signature</w:t>
      </w:r>
      <w:r>
        <w:rPr>
          <w:rFonts w:ascii="Times New Roman" w:hAnsi="Times New Roman" w:cs="Times New Roman"/>
          <w:sz w:val="24"/>
          <w:szCs w:val="24"/>
        </w:rPr>
        <w:t xml:space="preserve"> in the attendance sheet for viva voce &amp; participatory class involvement separately as per class instructor’s directions. Without ensuring </w:t>
      </w:r>
      <w:r w:rsidRPr="00635A0E">
        <w:rPr>
          <w:rFonts w:ascii="Comic Sans MS" w:hAnsi="Comic Sans MS" w:cs="Times New Roman"/>
          <w:b/>
          <w:sz w:val="28"/>
          <w:szCs w:val="28"/>
        </w:rPr>
        <w:t>Signature</w:t>
      </w:r>
      <w:r w:rsidRPr="00635A0E">
        <w:rPr>
          <w:rFonts w:ascii="Comic Sans MS" w:hAnsi="Comic Sans MS" w:cs="Times New Roman"/>
          <w:sz w:val="28"/>
          <w:szCs w:val="28"/>
        </w:rPr>
        <w:t xml:space="preserve"> </w:t>
      </w:r>
      <w:r>
        <w:rPr>
          <w:rFonts w:ascii="Times New Roman" w:hAnsi="Times New Roman" w:cs="Times New Roman"/>
          <w:sz w:val="24"/>
          <w:szCs w:val="24"/>
        </w:rPr>
        <w:t xml:space="preserve">in the given place of attendance sheet, any document related with viva voce &amp; participatory class involvement will be considered disqualified. </w:t>
      </w:r>
    </w:p>
    <w:p w14:paraId="50B6FD0D" w14:textId="29099F1A" w:rsidR="009731FD" w:rsidRDefault="009731FD" w:rsidP="009731FD">
      <w:pPr>
        <w:spacing w:after="0" w:line="240" w:lineRule="auto"/>
        <w:jc w:val="both"/>
        <w:rPr>
          <w:rFonts w:ascii="Times New Roman" w:hAnsi="Times New Roman" w:cs="Times New Roman"/>
          <w:sz w:val="12"/>
          <w:szCs w:val="28"/>
        </w:rPr>
      </w:pPr>
    </w:p>
    <w:p w14:paraId="4C3B0009" w14:textId="6F91BCA7" w:rsidR="00FC0178" w:rsidRDefault="00FC0178" w:rsidP="009731FD">
      <w:pPr>
        <w:spacing w:after="0" w:line="240" w:lineRule="auto"/>
        <w:jc w:val="both"/>
        <w:rPr>
          <w:rFonts w:ascii="Times New Roman" w:hAnsi="Times New Roman" w:cs="Times New Roman"/>
          <w:sz w:val="12"/>
          <w:szCs w:val="28"/>
        </w:rPr>
      </w:pPr>
    </w:p>
    <w:p w14:paraId="44FF3400" w14:textId="0D7ABC0B" w:rsidR="007275DD" w:rsidRDefault="007275DD" w:rsidP="009731FD">
      <w:pPr>
        <w:spacing w:after="0" w:line="240" w:lineRule="auto"/>
        <w:jc w:val="both"/>
        <w:rPr>
          <w:rFonts w:ascii="Times New Roman" w:hAnsi="Times New Roman" w:cs="Times New Roman"/>
          <w:sz w:val="12"/>
          <w:szCs w:val="28"/>
        </w:rPr>
      </w:pPr>
    </w:p>
    <w:p w14:paraId="388CB5E2" w14:textId="77777777" w:rsidR="007275DD" w:rsidRDefault="007275DD" w:rsidP="009731FD">
      <w:pPr>
        <w:spacing w:after="0" w:line="240" w:lineRule="auto"/>
        <w:jc w:val="both"/>
        <w:rPr>
          <w:rFonts w:ascii="Times New Roman" w:hAnsi="Times New Roman" w:cs="Times New Roman"/>
          <w:sz w:val="12"/>
          <w:szCs w:val="28"/>
        </w:rPr>
      </w:pPr>
    </w:p>
    <w:p w14:paraId="1716C96C" w14:textId="51D5947F" w:rsidR="009731FD" w:rsidRDefault="009731FD" w:rsidP="009731FD">
      <w:pPr>
        <w:spacing w:after="0" w:line="240" w:lineRule="auto"/>
        <w:jc w:val="center"/>
        <w:rPr>
          <w:rFonts w:ascii="Times New Roman" w:hAnsi="Times New Roman" w:cs="Times New Roman"/>
          <w:b/>
          <w:sz w:val="28"/>
          <w:szCs w:val="28"/>
        </w:rPr>
      </w:pPr>
      <w:r w:rsidRPr="004A77DF">
        <w:rPr>
          <w:rFonts w:ascii="Times New Roman" w:hAnsi="Times New Roman" w:cs="Times New Roman"/>
          <w:b/>
          <w:sz w:val="28"/>
          <w:szCs w:val="28"/>
        </w:rPr>
        <w:t>Course Outline:</w:t>
      </w:r>
    </w:p>
    <w:p w14:paraId="0D46D0D3" w14:textId="77777777" w:rsidR="009D759B" w:rsidRPr="004A77DF" w:rsidRDefault="009D759B" w:rsidP="009731FD">
      <w:pPr>
        <w:spacing w:after="0" w:line="240" w:lineRule="auto"/>
        <w:jc w:val="center"/>
        <w:rPr>
          <w:rFonts w:ascii="Times New Roman" w:hAnsi="Times New Roman" w:cs="Times New Roman"/>
          <w:b/>
          <w:sz w:val="28"/>
          <w:szCs w:val="28"/>
        </w:rPr>
      </w:pPr>
    </w:p>
    <w:p w14:paraId="6039E4B6" w14:textId="77777777" w:rsidR="009731FD" w:rsidRPr="002A613B" w:rsidRDefault="009731FD" w:rsidP="009731FD">
      <w:pPr>
        <w:spacing w:after="0" w:line="240" w:lineRule="auto"/>
        <w:jc w:val="both"/>
        <w:rPr>
          <w:rFonts w:ascii="Times New Roman" w:hAnsi="Times New Roman" w:cs="Times New Roman"/>
          <w:sz w:val="8"/>
          <w:szCs w:val="28"/>
        </w:rPr>
      </w:pPr>
    </w:p>
    <w:tbl>
      <w:tblPr>
        <w:tblStyle w:val="TableGrid"/>
        <w:tblW w:w="5000" w:type="pct"/>
        <w:tblLook w:val="04A0" w:firstRow="1" w:lastRow="0" w:firstColumn="1" w:lastColumn="0" w:noHBand="0" w:noVBand="1"/>
      </w:tblPr>
      <w:tblGrid>
        <w:gridCol w:w="1542"/>
        <w:gridCol w:w="12"/>
        <w:gridCol w:w="1852"/>
        <w:gridCol w:w="6701"/>
      </w:tblGrid>
      <w:tr w:rsidR="009731FD" w:rsidRPr="002A613B" w14:paraId="54730D86" w14:textId="77777777" w:rsidTr="00B057F5">
        <w:trPr>
          <w:trHeight w:val="321"/>
        </w:trPr>
        <w:tc>
          <w:tcPr>
            <w:tcW w:w="769" w:type="pct"/>
            <w:gridSpan w:val="2"/>
          </w:tcPr>
          <w:p w14:paraId="280807F7" w14:textId="77777777" w:rsidR="009731FD" w:rsidRPr="002A613B" w:rsidRDefault="009731FD" w:rsidP="00B057F5">
            <w:pPr>
              <w:jc w:val="both"/>
              <w:rPr>
                <w:rFonts w:ascii="Times New Roman" w:hAnsi="Times New Roman" w:cs="Times New Roman"/>
                <w:b/>
                <w:sz w:val="24"/>
                <w:szCs w:val="24"/>
              </w:rPr>
            </w:pPr>
            <w:r w:rsidRPr="002A613B">
              <w:rPr>
                <w:rFonts w:ascii="Times New Roman" w:hAnsi="Times New Roman" w:cs="Times New Roman"/>
                <w:b/>
                <w:sz w:val="24"/>
                <w:szCs w:val="24"/>
              </w:rPr>
              <w:t>Week</w:t>
            </w:r>
          </w:p>
        </w:tc>
        <w:tc>
          <w:tcPr>
            <w:tcW w:w="916" w:type="pct"/>
          </w:tcPr>
          <w:p w14:paraId="57264D25" w14:textId="77777777" w:rsidR="009731FD" w:rsidRPr="002A613B" w:rsidRDefault="009731FD" w:rsidP="00B057F5">
            <w:pPr>
              <w:jc w:val="both"/>
              <w:rPr>
                <w:rFonts w:ascii="Times New Roman" w:hAnsi="Times New Roman" w:cs="Times New Roman"/>
                <w:b/>
                <w:sz w:val="24"/>
                <w:szCs w:val="24"/>
              </w:rPr>
            </w:pPr>
            <w:r w:rsidRPr="002A613B">
              <w:rPr>
                <w:rFonts w:ascii="Times New Roman" w:hAnsi="Times New Roman" w:cs="Times New Roman"/>
                <w:b/>
                <w:sz w:val="24"/>
                <w:szCs w:val="24"/>
              </w:rPr>
              <w:t>Lecture</w:t>
            </w:r>
          </w:p>
        </w:tc>
        <w:tc>
          <w:tcPr>
            <w:tcW w:w="3315" w:type="pct"/>
          </w:tcPr>
          <w:p w14:paraId="736A6A0B" w14:textId="77777777" w:rsidR="009731FD" w:rsidRPr="002A613B" w:rsidRDefault="009731FD" w:rsidP="00B057F5">
            <w:pPr>
              <w:jc w:val="both"/>
              <w:rPr>
                <w:rFonts w:ascii="Times New Roman" w:hAnsi="Times New Roman" w:cs="Times New Roman"/>
                <w:b/>
                <w:sz w:val="24"/>
                <w:szCs w:val="24"/>
              </w:rPr>
            </w:pPr>
            <w:r w:rsidRPr="002A613B">
              <w:rPr>
                <w:rFonts w:ascii="Times New Roman" w:hAnsi="Times New Roman" w:cs="Times New Roman"/>
                <w:b/>
                <w:sz w:val="24"/>
                <w:szCs w:val="24"/>
              </w:rPr>
              <w:t>Topic</w:t>
            </w:r>
          </w:p>
        </w:tc>
      </w:tr>
      <w:tr w:rsidR="009731FD" w:rsidRPr="002A613B" w14:paraId="3B936CE5" w14:textId="77777777" w:rsidTr="00B057F5">
        <w:trPr>
          <w:trHeight w:val="336"/>
        </w:trPr>
        <w:tc>
          <w:tcPr>
            <w:tcW w:w="769" w:type="pct"/>
            <w:gridSpan w:val="2"/>
            <w:vMerge w:val="restart"/>
          </w:tcPr>
          <w:p w14:paraId="5CDAAC50" w14:textId="70C5EDBD"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Week#</w:t>
            </w:r>
          </w:p>
          <w:p w14:paraId="4C1162B6" w14:textId="77777777"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1-2</w:t>
            </w:r>
          </w:p>
        </w:tc>
        <w:tc>
          <w:tcPr>
            <w:tcW w:w="916" w:type="pct"/>
            <w:vMerge w:val="restart"/>
          </w:tcPr>
          <w:p w14:paraId="5204BE4D" w14:textId="77777777"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Lectures# 1-4</w:t>
            </w:r>
          </w:p>
        </w:tc>
        <w:tc>
          <w:tcPr>
            <w:tcW w:w="3315" w:type="pct"/>
          </w:tcPr>
          <w:p w14:paraId="1B05762D" w14:textId="77777777" w:rsidR="009731FD" w:rsidRPr="002A613B" w:rsidRDefault="009731FD" w:rsidP="00B057F5">
            <w:pPr>
              <w:jc w:val="center"/>
              <w:rPr>
                <w:rFonts w:ascii="Times New Roman" w:hAnsi="Times New Roman" w:cs="Times New Roman"/>
                <w:b/>
                <w:sz w:val="24"/>
                <w:szCs w:val="24"/>
              </w:rPr>
            </w:pPr>
            <w:r w:rsidRPr="002A613B">
              <w:rPr>
                <w:rFonts w:ascii="Times New Roman" w:hAnsi="Times New Roman" w:cs="Times New Roman"/>
                <w:b/>
                <w:sz w:val="24"/>
                <w:szCs w:val="24"/>
              </w:rPr>
              <w:t>Understanding Sociology</w:t>
            </w:r>
          </w:p>
        </w:tc>
      </w:tr>
      <w:tr w:rsidR="009731FD" w:rsidRPr="002A613B" w14:paraId="6B3149AE" w14:textId="77777777" w:rsidTr="00B057F5">
        <w:trPr>
          <w:trHeight w:val="306"/>
        </w:trPr>
        <w:tc>
          <w:tcPr>
            <w:tcW w:w="769" w:type="pct"/>
            <w:gridSpan w:val="2"/>
            <w:vMerge/>
          </w:tcPr>
          <w:p w14:paraId="21C57126" w14:textId="77777777" w:rsidR="009731FD" w:rsidRPr="002A613B" w:rsidRDefault="009731FD" w:rsidP="00B057F5">
            <w:pPr>
              <w:jc w:val="both"/>
              <w:rPr>
                <w:rFonts w:ascii="Times New Roman" w:hAnsi="Times New Roman" w:cs="Times New Roman"/>
                <w:sz w:val="24"/>
                <w:szCs w:val="24"/>
              </w:rPr>
            </w:pPr>
          </w:p>
        </w:tc>
        <w:tc>
          <w:tcPr>
            <w:tcW w:w="916" w:type="pct"/>
            <w:vMerge/>
          </w:tcPr>
          <w:p w14:paraId="2E927E1F" w14:textId="77777777" w:rsidR="009731FD" w:rsidRPr="002A613B" w:rsidRDefault="009731FD" w:rsidP="00B057F5">
            <w:pPr>
              <w:jc w:val="both"/>
              <w:rPr>
                <w:rFonts w:ascii="Times New Roman" w:hAnsi="Times New Roman" w:cs="Times New Roman"/>
                <w:sz w:val="24"/>
                <w:szCs w:val="24"/>
              </w:rPr>
            </w:pPr>
          </w:p>
        </w:tc>
        <w:tc>
          <w:tcPr>
            <w:tcW w:w="3315" w:type="pct"/>
          </w:tcPr>
          <w:p w14:paraId="44FD3165" w14:textId="77777777" w:rsidR="009731FD" w:rsidRPr="002A613B" w:rsidRDefault="009731FD" w:rsidP="00B057F5">
            <w:pPr>
              <w:pStyle w:val="ListParagraph"/>
              <w:numPr>
                <w:ilvl w:val="0"/>
                <w:numId w:val="1"/>
              </w:numPr>
              <w:jc w:val="both"/>
              <w:rPr>
                <w:rFonts w:ascii="Times New Roman" w:hAnsi="Times New Roman" w:cs="Times New Roman"/>
                <w:sz w:val="24"/>
                <w:szCs w:val="24"/>
              </w:rPr>
            </w:pPr>
            <w:r w:rsidRPr="002A613B">
              <w:rPr>
                <w:rFonts w:ascii="Times New Roman" w:hAnsi="Times New Roman" w:cs="Times New Roman"/>
                <w:sz w:val="24"/>
                <w:szCs w:val="24"/>
              </w:rPr>
              <w:t>Introducing sociology</w:t>
            </w:r>
          </w:p>
          <w:p w14:paraId="405CCA21" w14:textId="77777777" w:rsidR="009731FD" w:rsidRPr="002A613B" w:rsidRDefault="009731FD" w:rsidP="00B057F5">
            <w:pPr>
              <w:pStyle w:val="ListParagraph"/>
              <w:numPr>
                <w:ilvl w:val="0"/>
                <w:numId w:val="1"/>
              </w:numPr>
              <w:jc w:val="both"/>
              <w:rPr>
                <w:rFonts w:ascii="Times New Roman" w:hAnsi="Times New Roman" w:cs="Times New Roman"/>
                <w:sz w:val="24"/>
                <w:szCs w:val="24"/>
              </w:rPr>
            </w:pPr>
            <w:r w:rsidRPr="002A613B">
              <w:rPr>
                <w:rFonts w:ascii="Times New Roman" w:hAnsi="Times New Roman" w:cs="Times New Roman"/>
                <w:sz w:val="24"/>
                <w:szCs w:val="24"/>
              </w:rPr>
              <w:t>Importance, nature and scope of sociology</w:t>
            </w:r>
          </w:p>
          <w:p w14:paraId="42C3370B" w14:textId="77777777" w:rsidR="009731FD" w:rsidRPr="002A613B" w:rsidRDefault="009731FD" w:rsidP="00B057F5">
            <w:pPr>
              <w:pStyle w:val="ListParagraph"/>
              <w:numPr>
                <w:ilvl w:val="0"/>
                <w:numId w:val="1"/>
              </w:numPr>
              <w:jc w:val="both"/>
              <w:rPr>
                <w:rFonts w:ascii="Times New Roman" w:hAnsi="Times New Roman" w:cs="Times New Roman"/>
                <w:sz w:val="24"/>
                <w:szCs w:val="24"/>
              </w:rPr>
            </w:pPr>
            <w:r w:rsidRPr="002A613B">
              <w:rPr>
                <w:rFonts w:ascii="Times New Roman" w:hAnsi="Times New Roman" w:cs="Times New Roman"/>
                <w:sz w:val="24"/>
                <w:szCs w:val="24"/>
              </w:rPr>
              <w:t>Sociology and the social sciences</w:t>
            </w:r>
          </w:p>
          <w:p w14:paraId="56237FC8" w14:textId="77777777" w:rsidR="009731FD" w:rsidRPr="002A613B" w:rsidRDefault="009731FD" w:rsidP="00B057F5">
            <w:pPr>
              <w:pStyle w:val="ListParagraph"/>
              <w:numPr>
                <w:ilvl w:val="0"/>
                <w:numId w:val="1"/>
              </w:numPr>
              <w:jc w:val="both"/>
              <w:rPr>
                <w:rFonts w:ascii="Times New Roman" w:hAnsi="Times New Roman" w:cs="Times New Roman"/>
                <w:sz w:val="24"/>
                <w:szCs w:val="24"/>
              </w:rPr>
            </w:pPr>
            <w:r w:rsidRPr="002A613B">
              <w:rPr>
                <w:rFonts w:ascii="Times New Roman" w:hAnsi="Times New Roman" w:cs="Times New Roman"/>
                <w:sz w:val="24"/>
                <w:szCs w:val="24"/>
              </w:rPr>
              <w:t>Major sociological perspectives</w:t>
            </w:r>
          </w:p>
          <w:p w14:paraId="2AE9ECE1" w14:textId="77777777" w:rsidR="009731FD" w:rsidRPr="002A613B" w:rsidRDefault="009731FD" w:rsidP="00B057F5">
            <w:pPr>
              <w:pStyle w:val="ListParagraph"/>
              <w:numPr>
                <w:ilvl w:val="0"/>
                <w:numId w:val="1"/>
              </w:numPr>
              <w:jc w:val="both"/>
              <w:rPr>
                <w:rFonts w:ascii="Times New Roman" w:hAnsi="Times New Roman" w:cs="Times New Roman"/>
                <w:sz w:val="24"/>
                <w:szCs w:val="24"/>
              </w:rPr>
            </w:pPr>
            <w:r w:rsidRPr="002A613B">
              <w:rPr>
                <w:rFonts w:ascii="Times New Roman" w:hAnsi="Times New Roman" w:cs="Times New Roman"/>
                <w:sz w:val="24"/>
                <w:szCs w:val="24"/>
              </w:rPr>
              <w:t>Sociological imagination</w:t>
            </w:r>
          </w:p>
        </w:tc>
      </w:tr>
      <w:tr w:rsidR="009731FD" w:rsidRPr="002A613B" w14:paraId="5A2C451E" w14:textId="77777777" w:rsidTr="00B057F5">
        <w:trPr>
          <w:trHeight w:val="214"/>
        </w:trPr>
        <w:tc>
          <w:tcPr>
            <w:tcW w:w="769" w:type="pct"/>
            <w:gridSpan w:val="2"/>
            <w:vMerge w:val="restart"/>
          </w:tcPr>
          <w:p w14:paraId="5CE47F29" w14:textId="77777777"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Week#3</w:t>
            </w:r>
          </w:p>
        </w:tc>
        <w:tc>
          <w:tcPr>
            <w:tcW w:w="916" w:type="pct"/>
            <w:vMerge w:val="restart"/>
          </w:tcPr>
          <w:p w14:paraId="44EF37EA" w14:textId="77777777"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Lectures#5-6</w:t>
            </w:r>
          </w:p>
        </w:tc>
        <w:tc>
          <w:tcPr>
            <w:tcW w:w="3315" w:type="pct"/>
          </w:tcPr>
          <w:p w14:paraId="2840D4B1" w14:textId="77777777" w:rsidR="009731FD" w:rsidRPr="002A613B" w:rsidRDefault="009731FD" w:rsidP="00B057F5">
            <w:pPr>
              <w:jc w:val="both"/>
              <w:rPr>
                <w:rFonts w:ascii="Times New Roman" w:hAnsi="Times New Roman" w:cs="Times New Roman"/>
                <w:b/>
                <w:sz w:val="24"/>
                <w:szCs w:val="24"/>
              </w:rPr>
            </w:pPr>
            <w:r w:rsidRPr="002A613B">
              <w:rPr>
                <w:rFonts w:ascii="Times New Roman" w:hAnsi="Times New Roman" w:cs="Times New Roman"/>
                <w:b/>
                <w:sz w:val="24"/>
                <w:szCs w:val="24"/>
              </w:rPr>
              <w:t>The Development of sociology: Classical Thinkers</w:t>
            </w:r>
          </w:p>
        </w:tc>
      </w:tr>
      <w:tr w:rsidR="009731FD" w:rsidRPr="002A613B" w14:paraId="2DC678E9" w14:textId="77777777" w:rsidTr="00B057F5">
        <w:trPr>
          <w:trHeight w:val="107"/>
        </w:trPr>
        <w:tc>
          <w:tcPr>
            <w:tcW w:w="769" w:type="pct"/>
            <w:gridSpan w:val="2"/>
            <w:vMerge/>
          </w:tcPr>
          <w:p w14:paraId="6F64804A" w14:textId="77777777" w:rsidR="009731FD" w:rsidRPr="002A613B" w:rsidRDefault="009731FD" w:rsidP="00B057F5">
            <w:pPr>
              <w:jc w:val="both"/>
              <w:rPr>
                <w:rFonts w:ascii="Times New Roman" w:hAnsi="Times New Roman" w:cs="Times New Roman"/>
                <w:sz w:val="24"/>
                <w:szCs w:val="24"/>
              </w:rPr>
            </w:pPr>
          </w:p>
        </w:tc>
        <w:tc>
          <w:tcPr>
            <w:tcW w:w="916" w:type="pct"/>
            <w:vMerge/>
          </w:tcPr>
          <w:p w14:paraId="7D9A8267" w14:textId="77777777" w:rsidR="009731FD" w:rsidRPr="002A613B" w:rsidRDefault="009731FD" w:rsidP="00B057F5">
            <w:pPr>
              <w:jc w:val="both"/>
              <w:rPr>
                <w:rFonts w:ascii="Times New Roman" w:hAnsi="Times New Roman" w:cs="Times New Roman"/>
                <w:sz w:val="24"/>
                <w:szCs w:val="24"/>
              </w:rPr>
            </w:pPr>
          </w:p>
        </w:tc>
        <w:tc>
          <w:tcPr>
            <w:tcW w:w="3315" w:type="pct"/>
          </w:tcPr>
          <w:p w14:paraId="2B899C6F" w14:textId="77777777" w:rsidR="009731FD" w:rsidRPr="002A613B" w:rsidRDefault="009731FD" w:rsidP="00B057F5">
            <w:pPr>
              <w:pStyle w:val="ListParagraph"/>
              <w:numPr>
                <w:ilvl w:val="0"/>
                <w:numId w:val="2"/>
              </w:numPr>
              <w:jc w:val="both"/>
              <w:rPr>
                <w:rFonts w:ascii="Times New Roman" w:hAnsi="Times New Roman" w:cs="Times New Roman"/>
                <w:sz w:val="24"/>
                <w:szCs w:val="24"/>
              </w:rPr>
            </w:pPr>
            <w:r w:rsidRPr="002A613B">
              <w:rPr>
                <w:rFonts w:ascii="Times New Roman" w:hAnsi="Times New Roman" w:cs="Times New Roman"/>
                <w:sz w:val="24"/>
                <w:szCs w:val="24"/>
              </w:rPr>
              <w:t>Ibn –Khaldun</w:t>
            </w:r>
          </w:p>
          <w:p w14:paraId="59432145" w14:textId="77777777" w:rsidR="009731FD" w:rsidRPr="002A613B" w:rsidRDefault="009731FD" w:rsidP="00B057F5">
            <w:pPr>
              <w:pStyle w:val="ListParagraph"/>
              <w:numPr>
                <w:ilvl w:val="0"/>
                <w:numId w:val="2"/>
              </w:numPr>
              <w:jc w:val="both"/>
              <w:rPr>
                <w:rFonts w:ascii="Times New Roman" w:hAnsi="Times New Roman" w:cs="Times New Roman"/>
                <w:sz w:val="24"/>
                <w:szCs w:val="24"/>
              </w:rPr>
            </w:pPr>
            <w:r w:rsidRPr="002A613B">
              <w:rPr>
                <w:rFonts w:ascii="Times New Roman" w:hAnsi="Times New Roman" w:cs="Times New Roman"/>
                <w:sz w:val="24"/>
                <w:szCs w:val="24"/>
              </w:rPr>
              <w:t>Auguste Comte</w:t>
            </w:r>
          </w:p>
          <w:p w14:paraId="7F6030D3" w14:textId="77777777" w:rsidR="009731FD" w:rsidRPr="002A613B" w:rsidRDefault="009731FD" w:rsidP="00B057F5">
            <w:pPr>
              <w:pStyle w:val="ListParagraph"/>
              <w:numPr>
                <w:ilvl w:val="0"/>
                <w:numId w:val="2"/>
              </w:numPr>
              <w:jc w:val="both"/>
              <w:rPr>
                <w:rFonts w:ascii="Times New Roman" w:hAnsi="Times New Roman" w:cs="Times New Roman"/>
                <w:sz w:val="24"/>
                <w:szCs w:val="24"/>
              </w:rPr>
            </w:pPr>
            <w:r w:rsidRPr="002A613B">
              <w:rPr>
                <w:rFonts w:ascii="Times New Roman" w:hAnsi="Times New Roman" w:cs="Times New Roman"/>
                <w:sz w:val="24"/>
                <w:szCs w:val="24"/>
              </w:rPr>
              <w:t>Karl Marx</w:t>
            </w:r>
          </w:p>
          <w:p w14:paraId="283E09E9" w14:textId="77777777" w:rsidR="009731FD" w:rsidRPr="002A613B" w:rsidRDefault="009731FD" w:rsidP="00B057F5">
            <w:pPr>
              <w:pStyle w:val="ListParagraph"/>
              <w:numPr>
                <w:ilvl w:val="0"/>
                <w:numId w:val="2"/>
              </w:numPr>
              <w:jc w:val="both"/>
              <w:rPr>
                <w:rFonts w:ascii="Times New Roman" w:hAnsi="Times New Roman" w:cs="Times New Roman"/>
                <w:sz w:val="24"/>
                <w:szCs w:val="24"/>
              </w:rPr>
            </w:pPr>
            <w:r w:rsidRPr="002A613B">
              <w:rPr>
                <w:rFonts w:ascii="Times New Roman" w:hAnsi="Times New Roman" w:cs="Times New Roman"/>
                <w:sz w:val="24"/>
                <w:szCs w:val="24"/>
              </w:rPr>
              <w:t>Max Weber</w:t>
            </w:r>
          </w:p>
          <w:p w14:paraId="6F0F01D7" w14:textId="41EAAFDC" w:rsidR="009731FD" w:rsidRPr="002A613B" w:rsidRDefault="009731FD" w:rsidP="00B057F5">
            <w:pPr>
              <w:pStyle w:val="ListParagraph"/>
              <w:numPr>
                <w:ilvl w:val="0"/>
                <w:numId w:val="2"/>
              </w:numPr>
              <w:jc w:val="both"/>
              <w:rPr>
                <w:rFonts w:ascii="Times New Roman" w:hAnsi="Times New Roman" w:cs="Times New Roman"/>
                <w:sz w:val="24"/>
                <w:szCs w:val="24"/>
              </w:rPr>
            </w:pPr>
            <w:r w:rsidRPr="002A613B">
              <w:rPr>
                <w:rFonts w:ascii="Times New Roman" w:hAnsi="Times New Roman" w:cs="Times New Roman"/>
                <w:sz w:val="24"/>
                <w:szCs w:val="24"/>
              </w:rPr>
              <w:t>Emile Durkheim</w:t>
            </w:r>
            <w:r w:rsidR="009D759B">
              <w:rPr>
                <w:rFonts w:ascii="Times New Roman" w:hAnsi="Times New Roman" w:cs="Times New Roman"/>
                <w:sz w:val="24"/>
                <w:szCs w:val="24"/>
              </w:rPr>
              <w:t xml:space="preserve"> and others</w:t>
            </w:r>
          </w:p>
        </w:tc>
      </w:tr>
      <w:tr w:rsidR="009731FD" w:rsidRPr="002A613B" w14:paraId="4EC82458" w14:textId="77777777" w:rsidTr="00B057F5">
        <w:trPr>
          <w:trHeight w:val="142"/>
        </w:trPr>
        <w:tc>
          <w:tcPr>
            <w:tcW w:w="769" w:type="pct"/>
            <w:gridSpan w:val="2"/>
            <w:vMerge w:val="restart"/>
          </w:tcPr>
          <w:p w14:paraId="32195A63" w14:textId="77777777"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Week#4</w:t>
            </w:r>
          </w:p>
        </w:tc>
        <w:tc>
          <w:tcPr>
            <w:tcW w:w="916" w:type="pct"/>
            <w:vMerge w:val="restart"/>
          </w:tcPr>
          <w:p w14:paraId="11AD5658" w14:textId="77777777"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Lectures#7-8</w:t>
            </w:r>
          </w:p>
        </w:tc>
        <w:tc>
          <w:tcPr>
            <w:tcW w:w="3315" w:type="pct"/>
          </w:tcPr>
          <w:p w14:paraId="41D6214B" w14:textId="77777777" w:rsidR="009731FD" w:rsidRPr="002A613B" w:rsidRDefault="009731FD" w:rsidP="00B057F5">
            <w:pPr>
              <w:jc w:val="both"/>
              <w:rPr>
                <w:rFonts w:ascii="Times New Roman" w:hAnsi="Times New Roman" w:cs="Times New Roman"/>
                <w:b/>
                <w:sz w:val="24"/>
                <w:szCs w:val="24"/>
              </w:rPr>
            </w:pPr>
            <w:r w:rsidRPr="002A613B">
              <w:rPr>
                <w:rFonts w:ascii="Times New Roman" w:hAnsi="Times New Roman" w:cs="Times New Roman"/>
                <w:b/>
                <w:sz w:val="24"/>
                <w:szCs w:val="24"/>
              </w:rPr>
              <w:t>Globalization and the changing world</w:t>
            </w:r>
          </w:p>
        </w:tc>
      </w:tr>
      <w:tr w:rsidR="009731FD" w:rsidRPr="002A613B" w14:paraId="4D17E043" w14:textId="77777777" w:rsidTr="00B057F5">
        <w:trPr>
          <w:trHeight w:val="166"/>
        </w:trPr>
        <w:tc>
          <w:tcPr>
            <w:tcW w:w="769" w:type="pct"/>
            <w:gridSpan w:val="2"/>
            <w:vMerge/>
          </w:tcPr>
          <w:p w14:paraId="6F272599" w14:textId="77777777" w:rsidR="009731FD" w:rsidRPr="002A613B" w:rsidRDefault="009731FD" w:rsidP="00B057F5">
            <w:pPr>
              <w:jc w:val="both"/>
              <w:rPr>
                <w:rFonts w:ascii="Times New Roman" w:hAnsi="Times New Roman" w:cs="Times New Roman"/>
                <w:sz w:val="24"/>
                <w:szCs w:val="24"/>
              </w:rPr>
            </w:pPr>
          </w:p>
        </w:tc>
        <w:tc>
          <w:tcPr>
            <w:tcW w:w="916" w:type="pct"/>
            <w:vMerge/>
          </w:tcPr>
          <w:p w14:paraId="4BDA526C" w14:textId="77777777" w:rsidR="009731FD" w:rsidRPr="002A613B" w:rsidRDefault="009731FD" w:rsidP="00B057F5">
            <w:pPr>
              <w:jc w:val="both"/>
              <w:rPr>
                <w:rFonts w:ascii="Times New Roman" w:hAnsi="Times New Roman" w:cs="Times New Roman"/>
                <w:sz w:val="24"/>
                <w:szCs w:val="24"/>
              </w:rPr>
            </w:pPr>
          </w:p>
        </w:tc>
        <w:tc>
          <w:tcPr>
            <w:tcW w:w="3315" w:type="pct"/>
          </w:tcPr>
          <w:p w14:paraId="1198CC2F" w14:textId="77777777" w:rsidR="009731FD" w:rsidRPr="002A613B" w:rsidRDefault="009731FD" w:rsidP="00B057F5">
            <w:pPr>
              <w:pStyle w:val="ListParagraph"/>
              <w:numPr>
                <w:ilvl w:val="0"/>
                <w:numId w:val="3"/>
              </w:numPr>
              <w:jc w:val="both"/>
              <w:rPr>
                <w:rFonts w:ascii="Times New Roman" w:hAnsi="Times New Roman" w:cs="Times New Roman"/>
                <w:sz w:val="24"/>
                <w:szCs w:val="24"/>
              </w:rPr>
            </w:pPr>
            <w:r w:rsidRPr="002A613B">
              <w:rPr>
                <w:rFonts w:ascii="Times New Roman" w:hAnsi="Times New Roman" w:cs="Times New Roman"/>
                <w:sz w:val="24"/>
                <w:szCs w:val="24"/>
              </w:rPr>
              <w:t>Pre-modern human societies</w:t>
            </w:r>
          </w:p>
          <w:p w14:paraId="2DDDDD79" w14:textId="77777777" w:rsidR="009731FD" w:rsidRPr="002A613B" w:rsidRDefault="009731FD" w:rsidP="00B057F5">
            <w:pPr>
              <w:pStyle w:val="ListParagraph"/>
              <w:numPr>
                <w:ilvl w:val="0"/>
                <w:numId w:val="3"/>
              </w:numPr>
              <w:jc w:val="both"/>
              <w:rPr>
                <w:rFonts w:ascii="Times New Roman" w:hAnsi="Times New Roman" w:cs="Times New Roman"/>
                <w:sz w:val="24"/>
                <w:szCs w:val="24"/>
              </w:rPr>
            </w:pPr>
            <w:r w:rsidRPr="002A613B">
              <w:rPr>
                <w:rFonts w:ascii="Times New Roman" w:hAnsi="Times New Roman" w:cs="Times New Roman"/>
                <w:sz w:val="24"/>
                <w:szCs w:val="24"/>
              </w:rPr>
              <w:t>Social Change: Societies in the modern world</w:t>
            </w:r>
          </w:p>
          <w:p w14:paraId="33863FDA" w14:textId="77777777" w:rsidR="009731FD" w:rsidRPr="002A613B" w:rsidRDefault="009731FD" w:rsidP="00B057F5">
            <w:pPr>
              <w:pStyle w:val="ListParagraph"/>
              <w:numPr>
                <w:ilvl w:val="0"/>
                <w:numId w:val="3"/>
              </w:numPr>
              <w:jc w:val="both"/>
              <w:rPr>
                <w:rFonts w:ascii="Times New Roman" w:hAnsi="Times New Roman" w:cs="Times New Roman"/>
                <w:sz w:val="24"/>
                <w:szCs w:val="24"/>
              </w:rPr>
            </w:pPr>
            <w:r w:rsidRPr="002A613B">
              <w:rPr>
                <w:rFonts w:ascii="Times New Roman" w:hAnsi="Times New Roman" w:cs="Times New Roman"/>
                <w:sz w:val="24"/>
                <w:szCs w:val="24"/>
              </w:rPr>
              <w:t>Globalization, Contributing factors</w:t>
            </w:r>
          </w:p>
          <w:p w14:paraId="404C6051" w14:textId="77777777" w:rsidR="009731FD" w:rsidRPr="002A613B" w:rsidRDefault="009731FD" w:rsidP="00B057F5">
            <w:pPr>
              <w:pStyle w:val="ListParagraph"/>
              <w:numPr>
                <w:ilvl w:val="0"/>
                <w:numId w:val="3"/>
              </w:numPr>
              <w:jc w:val="both"/>
              <w:rPr>
                <w:rFonts w:ascii="Times New Roman" w:hAnsi="Times New Roman" w:cs="Times New Roman"/>
                <w:sz w:val="24"/>
                <w:szCs w:val="24"/>
              </w:rPr>
            </w:pPr>
            <w:r w:rsidRPr="002A613B">
              <w:rPr>
                <w:rFonts w:ascii="Times New Roman" w:hAnsi="Times New Roman" w:cs="Times New Roman"/>
                <w:sz w:val="24"/>
                <w:szCs w:val="24"/>
              </w:rPr>
              <w:t>Globalization Debate</w:t>
            </w:r>
          </w:p>
        </w:tc>
      </w:tr>
      <w:tr w:rsidR="009731FD" w:rsidRPr="002A613B" w14:paraId="20A906E5" w14:textId="77777777" w:rsidTr="009D759B">
        <w:trPr>
          <w:trHeight w:val="166"/>
        </w:trPr>
        <w:tc>
          <w:tcPr>
            <w:tcW w:w="5000" w:type="pct"/>
            <w:gridSpan w:val="4"/>
          </w:tcPr>
          <w:p w14:paraId="28034634" w14:textId="79C735B7" w:rsidR="009731FD" w:rsidRPr="00A1349B" w:rsidRDefault="009731FD" w:rsidP="00421F74">
            <w:pPr>
              <w:jc w:val="center"/>
              <w:rPr>
                <w:rFonts w:ascii="Times New Roman" w:hAnsi="Times New Roman" w:cs="Times New Roman"/>
                <w:b/>
                <w:color w:val="FF0000"/>
                <w:sz w:val="24"/>
                <w:szCs w:val="24"/>
              </w:rPr>
            </w:pPr>
            <w:r w:rsidRPr="00A1349B">
              <w:rPr>
                <w:rFonts w:ascii="Times New Roman" w:hAnsi="Times New Roman" w:cs="Times New Roman"/>
                <w:b/>
                <w:color w:val="FF0000"/>
                <w:sz w:val="24"/>
                <w:szCs w:val="24"/>
                <w:highlight w:val="yellow"/>
              </w:rPr>
              <w:t>Midterm Exam-I</w:t>
            </w:r>
            <w:r w:rsidR="00B138E5">
              <w:rPr>
                <w:rFonts w:ascii="Times New Roman" w:hAnsi="Times New Roman" w:cs="Times New Roman"/>
                <w:b/>
                <w:color w:val="FF0000"/>
                <w:sz w:val="24"/>
                <w:szCs w:val="24"/>
                <w:highlight w:val="yellow"/>
              </w:rPr>
              <w:t xml:space="preserve"> </w:t>
            </w:r>
          </w:p>
        </w:tc>
      </w:tr>
      <w:tr w:rsidR="00262C0C" w:rsidRPr="002A613B" w14:paraId="4AA054E8" w14:textId="77777777" w:rsidTr="00B057F5">
        <w:trPr>
          <w:trHeight w:val="240"/>
        </w:trPr>
        <w:tc>
          <w:tcPr>
            <w:tcW w:w="769" w:type="pct"/>
            <w:gridSpan w:val="2"/>
            <w:vMerge w:val="restart"/>
          </w:tcPr>
          <w:p w14:paraId="0F7A360B" w14:textId="77777777" w:rsidR="00262C0C" w:rsidRPr="002A613B" w:rsidRDefault="00262C0C" w:rsidP="00B057F5">
            <w:pPr>
              <w:jc w:val="both"/>
              <w:rPr>
                <w:rFonts w:ascii="Times New Roman" w:hAnsi="Times New Roman" w:cs="Times New Roman"/>
                <w:sz w:val="24"/>
                <w:szCs w:val="24"/>
              </w:rPr>
            </w:pPr>
            <w:r w:rsidRPr="002A613B">
              <w:rPr>
                <w:rFonts w:ascii="Times New Roman" w:hAnsi="Times New Roman" w:cs="Times New Roman"/>
                <w:sz w:val="24"/>
                <w:szCs w:val="24"/>
              </w:rPr>
              <w:t>Week#</w:t>
            </w:r>
          </w:p>
          <w:p w14:paraId="5E77F5F9" w14:textId="77777777" w:rsidR="00262C0C" w:rsidRPr="002A613B" w:rsidRDefault="00262C0C" w:rsidP="00B057F5">
            <w:pPr>
              <w:jc w:val="both"/>
              <w:rPr>
                <w:rFonts w:ascii="Times New Roman" w:hAnsi="Times New Roman" w:cs="Times New Roman"/>
                <w:sz w:val="24"/>
                <w:szCs w:val="24"/>
              </w:rPr>
            </w:pPr>
            <w:r w:rsidRPr="002A613B">
              <w:rPr>
                <w:rFonts w:ascii="Times New Roman" w:hAnsi="Times New Roman" w:cs="Times New Roman"/>
                <w:sz w:val="24"/>
                <w:szCs w:val="24"/>
              </w:rPr>
              <w:t>5-6</w:t>
            </w:r>
          </w:p>
        </w:tc>
        <w:tc>
          <w:tcPr>
            <w:tcW w:w="916" w:type="pct"/>
            <w:vMerge w:val="restart"/>
          </w:tcPr>
          <w:p w14:paraId="3B243137" w14:textId="77777777" w:rsidR="00262C0C" w:rsidRPr="002A613B" w:rsidRDefault="00262C0C" w:rsidP="00B057F5">
            <w:pPr>
              <w:jc w:val="both"/>
              <w:rPr>
                <w:rFonts w:ascii="Times New Roman" w:hAnsi="Times New Roman" w:cs="Times New Roman"/>
                <w:sz w:val="24"/>
                <w:szCs w:val="24"/>
              </w:rPr>
            </w:pPr>
            <w:r w:rsidRPr="002A613B">
              <w:rPr>
                <w:rFonts w:ascii="Times New Roman" w:hAnsi="Times New Roman" w:cs="Times New Roman"/>
                <w:sz w:val="24"/>
                <w:szCs w:val="24"/>
              </w:rPr>
              <w:t>Lectures#9-12</w:t>
            </w:r>
          </w:p>
        </w:tc>
        <w:tc>
          <w:tcPr>
            <w:tcW w:w="3315" w:type="pct"/>
          </w:tcPr>
          <w:p w14:paraId="7680EA10" w14:textId="4B33DD8B" w:rsidR="00262C0C" w:rsidRPr="002A613B" w:rsidRDefault="00262C0C" w:rsidP="00B057F5">
            <w:pPr>
              <w:jc w:val="both"/>
              <w:rPr>
                <w:rFonts w:ascii="Times New Roman" w:hAnsi="Times New Roman" w:cs="Times New Roman"/>
                <w:b/>
                <w:sz w:val="24"/>
                <w:szCs w:val="24"/>
              </w:rPr>
            </w:pPr>
            <w:r>
              <w:rPr>
                <w:rFonts w:ascii="Times New Roman" w:hAnsi="Times New Roman" w:cs="Times New Roman"/>
                <w:b/>
                <w:sz w:val="24"/>
                <w:szCs w:val="24"/>
              </w:rPr>
              <w:t xml:space="preserve">Family, </w:t>
            </w:r>
            <w:r w:rsidRPr="002A613B">
              <w:rPr>
                <w:rFonts w:ascii="Times New Roman" w:hAnsi="Times New Roman" w:cs="Times New Roman"/>
                <w:b/>
                <w:sz w:val="24"/>
                <w:szCs w:val="24"/>
              </w:rPr>
              <w:t>Culture and Socialization</w:t>
            </w:r>
          </w:p>
        </w:tc>
      </w:tr>
      <w:tr w:rsidR="00262C0C" w:rsidRPr="002A613B" w14:paraId="656A5AF9" w14:textId="77777777" w:rsidTr="00262C0C">
        <w:trPr>
          <w:trHeight w:val="521"/>
        </w:trPr>
        <w:tc>
          <w:tcPr>
            <w:tcW w:w="769" w:type="pct"/>
            <w:gridSpan w:val="2"/>
            <w:vMerge/>
          </w:tcPr>
          <w:p w14:paraId="03E6341B" w14:textId="77777777" w:rsidR="00262C0C" w:rsidRPr="002A613B" w:rsidRDefault="00262C0C" w:rsidP="00B057F5">
            <w:pPr>
              <w:jc w:val="both"/>
              <w:rPr>
                <w:rFonts w:ascii="Times New Roman" w:hAnsi="Times New Roman" w:cs="Times New Roman"/>
                <w:sz w:val="24"/>
                <w:szCs w:val="24"/>
              </w:rPr>
            </w:pPr>
          </w:p>
        </w:tc>
        <w:tc>
          <w:tcPr>
            <w:tcW w:w="916" w:type="pct"/>
            <w:vMerge/>
          </w:tcPr>
          <w:p w14:paraId="3169B1E6" w14:textId="77777777" w:rsidR="00262C0C" w:rsidRPr="002A613B" w:rsidRDefault="00262C0C" w:rsidP="00B057F5">
            <w:pPr>
              <w:jc w:val="both"/>
              <w:rPr>
                <w:rFonts w:ascii="Times New Roman" w:hAnsi="Times New Roman" w:cs="Times New Roman"/>
                <w:sz w:val="24"/>
                <w:szCs w:val="24"/>
              </w:rPr>
            </w:pPr>
          </w:p>
        </w:tc>
        <w:tc>
          <w:tcPr>
            <w:tcW w:w="3315" w:type="pct"/>
          </w:tcPr>
          <w:p w14:paraId="31D16FF9" w14:textId="600177D2" w:rsidR="00262C0C" w:rsidRDefault="00262C0C" w:rsidP="00B057F5">
            <w:pPr>
              <w:pStyle w:val="ListParagraph"/>
              <w:numPr>
                <w:ilvl w:val="0"/>
                <w:numId w:val="4"/>
              </w:numPr>
              <w:tabs>
                <w:tab w:val="left" w:pos="1050"/>
              </w:tabs>
              <w:jc w:val="both"/>
              <w:rPr>
                <w:rFonts w:ascii="Times New Roman" w:hAnsi="Times New Roman" w:cs="Times New Roman"/>
                <w:sz w:val="24"/>
                <w:szCs w:val="24"/>
              </w:rPr>
            </w:pPr>
            <w:r>
              <w:rPr>
                <w:rFonts w:ascii="Times New Roman" w:hAnsi="Times New Roman" w:cs="Times New Roman"/>
                <w:sz w:val="24"/>
                <w:szCs w:val="24"/>
              </w:rPr>
              <w:t>Family- Past, Present and Future</w:t>
            </w:r>
          </w:p>
          <w:p w14:paraId="13F62807" w14:textId="3CD8DBD6" w:rsidR="00262C0C" w:rsidRPr="009D759B" w:rsidRDefault="00262C0C" w:rsidP="00B057F5">
            <w:pPr>
              <w:pStyle w:val="ListParagraph"/>
              <w:numPr>
                <w:ilvl w:val="0"/>
                <w:numId w:val="4"/>
              </w:numPr>
              <w:tabs>
                <w:tab w:val="left" w:pos="1050"/>
              </w:tabs>
              <w:jc w:val="both"/>
              <w:rPr>
                <w:rFonts w:ascii="Times New Roman" w:hAnsi="Times New Roman" w:cs="Times New Roman"/>
                <w:sz w:val="24"/>
                <w:szCs w:val="24"/>
              </w:rPr>
            </w:pPr>
            <w:r>
              <w:rPr>
                <w:rFonts w:ascii="Times New Roman" w:hAnsi="Times New Roman" w:cs="Times New Roman"/>
                <w:sz w:val="24"/>
                <w:szCs w:val="24"/>
              </w:rPr>
              <w:t>Family life cycle, types and functions</w:t>
            </w:r>
          </w:p>
        </w:tc>
      </w:tr>
      <w:tr w:rsidR="00262C0C" w:rsidRPr="002A613B" w14:paraId="6B85E6F7" w14:textId="77777777" w:rsidTr="009D759B">
        <w:trPr>
          <w:trHeight w:val="1977"/>
        </w:trPr>
        <w:tc>
          <w:tcPr>
            <w:tcW w:w="769" w:type="pct"/>
            <w:gridSpan w:val="2"/>
            <w:vMerge/>
          </w:tcPr>
          <w:p w14:paraId="223B4EF9" w14:textId="77777777" w:rsidR="00262C0C" w:rsidRPr="002A613B" w:rsidRDefault="00262C0C" w:rsidP="00B057F5">
            <w:pPr>
              <w:jc w:val="both"/>
              <w:rPr>
                <w:rFonts w:ascii="Times New Roman" w:hAnsi="Times New Roman" w:cs="Times New Roman"/>
                <w:sz w:val="24"/>
                <w:szCs w:val="24"/>
              </w:rPr>
            </w:pPr>
          </w:p>
        </w:tc>
        <w:tc>
          <w:tcPr>
            <w:tcW w:w="916" w:type="pct"/>
            <w:vMerge/>
          </w:tcPr>
          <w:p w14:paraId="58516339" w14:textId="77777777" w:rsidR="00262C0C" w:rsidRPr="002A613B" w:rsidRDefault="00262C0C" w:rsidP="00B057F5">
            <w:pPr>
              <w:jc w:val="both"/>
              <w:rPr>
                <w:rFonts w:ascii="Times New Roman" w:hAnsi="Times New Roman" w:cs="Times New Roman"/>
                <w:sz w:val="24"/>
                <w:szCs w:val="24"/>
              </w:rPr>
            </w:pPr>
          </w:p>
        </w:tc>
        <w:tc>
          <w:tcPr>
            <w:tcW w:w="3315" w:type="pct"/>
          </w:tcPr>
          <w:p w14:paraId="70294C29" w14:textId="77777777" w:rsidR="00262C0C" w:rsidRPr="002A613B" w:rsidRDefault="00262C0C" w:rsidP="00262C0C">
            <w:pPr>
              <w:pStyle w:val="ListParagraph"/>
              <w:numPr>
                <w:ilvl w:val="0"/>
                <w:numId w:val="4"/>
              </w:numPr>
              <w:tabs>
                <w:tab w:val="left" w:pos="1050"/>
              </w:tabs>
              <w:jc w:val="both"/>
              <w:rPr>
                <w:rFonts w:ascii="Times New Roman" w:hAnsi="Times New Roman" w:cs="Times New Roman"/>
                <w:sz w:val="24"/>
                <w:szCs w:val="24"/>
              </w:rPr>
            </w:pPr>
            <w:r w:rsidRPr="002A613B">
              <w:rPr>
                <w:rFonts w:ascii="Times New Roman" w:hAnsi="Times New Roman" w:cs="Times New Roman"/>
                <w:sz w:val="24"/>
                <w:szCs w:val="24"/>
              </w:rPr>
              <w:t>Meaning and elements of culture</w:t>
            </w:r>
          </w:p>
          <w:p w14:paraId="7B5BC66A" w14:textId="77777777" w:rsidR="00262C0C" w:rsidRPr="002A613B" w:rsidRDefault="00262C0C" w:rsidP="00262C0C">
            <w:pPr>
              <w:pStyle w:val="ListParagraph"/>
              <w:numPr>
                <w:ilvl w:val="0"/>
                <w:numId w:val="4"/>
              </w:numPr>
              <w:tabs>
                <w:tab w:val="left" w:pos="1050"/>
              </w:tabs>
              <w:jc w:val="both"/>
              <w:rPr>
                <w:rFonts w:ascii="Times New Roman" w:hAnsi="Times New Roman" w:cs="Times New Roman"/>
                <w:sz w:val="24"/>
                <w:szCs w:val="24"/>
              </w:rPr>
            </w:pPr>
            <w:r w:rsidRPr="002A613B">
              <w:rPr>
                <w:rFonts w:ascii="Times New Roman" w:hAnsi="Times New Roman" w:cs="Times New Roman"/>
                <w:sz w:val="24"/>
                <w:szCs w:val="24"/>
              </w:rPr>
              <w:t>Culture and socialization</w:t>
            </w:r>
          </w:p>
          <w:p w14:paraId="0AD7C4BA" w14:textId="77777777" w:rsidR="00262C0C" w:rsidRPr="002A613B" w:rsidRDefault="00262C0C" w:rsidP="00262C0C">
            <w:pPr>
              <w:pStyle w:val="ListParagraph"/>
              <w:numPr>
                <w:ilvl w:val="0"/>
                <w:numId w:val="4"/>
              </w:numPr>
              <w:tabs>
                <w:tab w:val="left" w:pos="1050"/>
              </w:tabs>
              <w:jc w:val="both"/>
              <w:rPr>
                <w:rFonts w:ascii="Times New Roman" w:hAnsi="Times New Roman" w:cs="Times New Roman"/>
                <w:sz w:val="24"/>
                <w:szCs w:val="24"/>
              </w:rPr>
            </w:pPr>
            <w:r w:rsidRPr="002A613B">
              <w:rPr>
                <w:rFonts w:ascii="Times New Roman" w:hAnsi="Times New Roman" w:cs="Times New Roman"/>
                <w:sz w:val="24"/>
                <w:szCs w:val="24"/>
              </w:rPr>
              <w:t>Aspects of cultural variation</w:t>
            </w:r>
          </w:p>
          <w:p w14:paraId="12A2BC8F" w14:textId="77777777" w:rsidR="00262C0C" w:rsidRPr="002A613B" w:rsidRDefault="00262C0C" w:rsidP="00262C0C">
            <w:pPr>
              <w:pStyle w:val="ListParagraph"/>
              <w:numPr>
                <w:ilvl w:val="0"/>
                <w:numId w:val="5"/>
              </w:numPr>
              <w:pBdr>
                <w:bottom w:val="single" w:sz="6" w:space="1" w:color="auto"/>
              </w:pBdr>
              <w:jc w:val="both"/>
              <w:rPr>
                <w:rFonts w:ascii="Times New Roman" w:hAnsi="Times New Roman" w:cs="Times New Roman"/>
                <w:sz w:val="24"/>
                <w:szCs w:val="24"/>
              </w:rPr>
            </w:pPr>
            <w:r w:rsidRPr="002A613B">
              <w:rPr>
                <w:rFonts w:ascii="Times New Roman" w:hAnsi="Times New Roman" w:cs="Times New Roman"/>
                <w:sz w:val="24"/>
                <w:szCs w:val="24"/>
              </w:rPr>
              <w:t xml:space="preserve">Cultural change and Transformation in BD. </w:t>
            </w:r>
          </w:p>
          <w:p w14:paraId="08287B24" w14:textId="77777777" w:rsidR="00262C0C" w:rsidRPr="002A613B" w:rsidRDefault="00262C0C" w:rsidP="00262C0C">
            <w:pPr>
              <w:pStyle w:val="ListParagraph"/>
              <w:numPr>
                <w:ilvl w:val="0"/>
                <w:numId w:val="5"/>
              </w:numPr>
              <w:jc w:val="both"/>
              <w:rPr>
                <w:rFonts w:ascii="Times New Roman" w:hAnsi="Times New Roman" w:cs="Times New Roman"/>
                <w:sz w:val="24"/>
                <w:szCs w:val="24"/>
              </w:rPr>
            </w:pPr>
            <w:r w:rsidRPr="002A613B">
              <w:rPr>
                <w:rFonts w:ascii="Times New Roman" w:hAnsi="Times New Roman" w:cs="Times New Roman"/>
                <w:sz w:val="24"/>
                <w:szCs w:val="24"/>
              </w:rPr>
              <w:t>Socialization</w:t>
            </w:r>
          </w:p>
          <w:p w14:paraId="1408C89B" w14:textId="77777777" w:rsidR="00262C0C" w:rsidRPr="002A613B" w:rsidRDefault="00262C0C" w:rsidP="00262C0C">
            <w:pPr>
              <w:pStyle w:val="ListParagraph"/>
              <w:numPr>
                <w:ilvl w:val="0"/>
                <w:numId w:val="5"/>
              </w:numPr>
              <w:jc w:val="both"/>
              <w:rPr>
                <w:rFonts w:ascii="Times New Roman" w:hAnsi="Times New Roman" w:cs="Times New Roman"/>
                <w:sz w:val="24"/>
                <w:szCs w:val="24"/>
              </w:rPr>
            </w:pPr>
            <w:r w:rsidRPr="002A613B">
              <w:rPr>
                <w:rFonts w:ascii="Times New Roman" w:hAnsi="Times New Roman" w:cs="Times New Roman"/>
                <w:sz w:val="24"/>
                <w:szCs w:val="24"/>
              </w:rPr>
              <w:t>Agencies of socialization and their roles</w:t>
            </w:r>
          </w:p>
          <w:p w14:paraId="45586776" w14:textId="3004A273" w:rsidR="00262C0C" w:rsidRDefault="00262C0C" w:rsidP="00262C0C">
            <w:pPr>
              <w:pStyle w:val="ListParagraph"/>
              <w:numPr>
                <w:ilvl w:val="0"/>
                <w:numId w:val="5"/>
              </w:numPr>
              <w:jc w:val="both"/>
              <w:rPr>
                <w:rFonts w:ascii="Times New Roman" w:hAnsi="Times New Roman" w:cs="Times New Roman"/>
                <w:sz w:val="24"/>
                <w:szCs w:val="24"/>
              </w:rPr>
            </w:pPr>
            <w:r w:rsidRPr="002A613B">
              <w:rPr>
                <w:rFonts w:ascii="Times New Roman" w:hAnsi="Times New Roman" w:cs="Times New Roman"/>
                <w:sz w:val="24"/>
                <w:szCs w:val="24"/>
              </w:rPr>
              <w:t>Gender Socialization and the role of media</w:t>
            </w:r>
          </w:p>
        </w:tc>
      </w:tr>
      <w:tr w:rsidR="009731FD" w:rsidRPr="002A613B" w14:paraId="131A6CF7" w14:textId="77777777" w:rsidTr="00B057F5">
        <w:trPr>
          <w:trHeight w:val="285"/>
        </w:trPr>
        <w:tc>
          <w:tcPr>
            <w:tcW w:w="769" w:type="pct"/>
            <w:gridSpan w:val="2"/>
            <w:vMerge w:val="restart"/>
          </w:tcPr>
          <w:p w14:paraId="3C30F8C5" w14:textId="77777777"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Week#</w:t>
            </w:r>
          </w:p>
          <w:p w14:paraId="3DC47023" w14:textId="77777777"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7-8</w:t>
            </w:r>
          </w:p>
        </w:tc>
        <w:tc>
          <w:tcPr>
            <w:tcW w:w="916" w:type="pct"/>
            <w:vMerge w:val="restart"/>
          </w:tcPr>
          <w:p w14:paraId="340ECF00" w14:textId="780AF361"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Lectures#13-1</w:t>
            </w:r>
            <w:r w:rsidR="00CF4E23">
              <w:rPr>
                <w:rFonts w:ascii="Times New Roman" w:hAnsi="Times New Roman" w:cs="Times New Roman"/>
                <w:sz w:val="24"/>
                <w:szCs w:val="24"/>
              </w:rPr>
              <w:t>6</w:t>
            </w:r>
          </w:p>
        </w:tc>
        <w:tc>
          <w:tcPr>
            <w:tcW w:w="3315" w:type="pct"/>
          </w:tcPr>
          <w:p w14:paraId="3727F623" w14:textId="162F67C9" w:rsidR="009731FD" w:rsidRPr="002A613B" w:rsidRDefault="008B59BA" w:rsidP="00B057F5">
            <w:pPr>
              <w:jc w:val="both"/>
              <w:rPr>
                <w:rFonts w:ascii="Times New Roman" w:hAnsi="Times New Roman" w:cs="Times New Roman"/>
                <w:b/>
                <w:sz w:val="24"/>
                <w:szCs w:val="24"/>
              </w:rPr>
            </w:pPr>
            <w:r w:rsidRPr="002A613B">
              <w:rPr>
                <w:rFonts w:ascii="Times New Roman" w:hAnsi="Times New Roman" w:cs="Times New Roman"/>
                <w:b/>
                <w:sz w:val="24"/>
                <w:szCs w:val="24"/>
              </w:rPr>
              <w:t>Stratification, Class</w:t>
            </w:r>
            <w:r w:rsidR="009731FD" w:rsidRPr="002A613B">
              <w:rPr>
                <w:rFonts w:ascii="Times New Roman" w:hAnsi="Times New Roman" w:cs="Times New Roman"/>
                <w:b/>
                <w:sz w:val="24"/>
                <w:szCs w:val="24"/>
              </w:rPr>
              <w:t xml:space="preserve"> Mobility</w:t>
            </w:r>
            <w:r>
              <w:rPr>
                <w:rFonts w:ascii="Times New Roman" w:hAnsi="Times New Roman" w:cs="Times New Roman"/>
                <w:b/>
                <w:sz w:val="24"/>
                <w:szCs w:val="24"/>
              </w:rPr>
              <w:t>, Crime and Domestic Violence</w:t>
            </w:r>
          </w:p>
        </w:tc>
      </w:tr>
      <w:tr w:rsidR="009731FD" w:rsidRPr="002A613B" w14:paraId="30B4A270" w14:textId="77777777" w:rsidTr="00B057F5">
        <w:trPr>
          <w:trHeight w:val="346"/>
        </w:trPr>
        <w:tc>
          <w:tcPr>
            <w:tcW w:w="769" w:type="pct"/>
            <w:gridSpan w:val="2"/>
            <w:vMerge/>
          </w:tcPr>
          <w:p w14:paraId="77D307CF" w14:textId="77777777" w:rsidR="009731FD" w:rsidRPr="002A613B" w:rsidRDefault="009731FD" w:rsidP="00B057F5">
            <w:pPr>
              <w:jc w:val="both"/>
              <w:rPr>
                <w:rFonts w:ascii="Times New Roman" w:hAnsi="Times New Roman" w:cs="Times New Roman"/>
                <w:sz w:val="24"/>
                <w:szCs w:val="24"/>
              </w:rPr>
            </w:pPr>
          </w:p>
        </w:tc>
        <w:tc>
          <w:tcPr>
            <w:tcW w:w="916" w:type="pct"/>
            <w:vMerge/>
          </w:tcPr>
          <w:p w14:paraId="75DF865C" w14:textId="77777777" w:rsidR="009731FD" w:rsidRPr="002A613B" w:rsidRDefault="009731FD" w:rsidP="00B057F5">
            <w:pPr>
              <w:jc w:val="both"/>
              <w:rPr>
                <w:rFonts w:ascii="Times New Roman" w:hAnsi="Times New Roman" w:cs="Times New Roman"/>
                <w:sz w:val="24"/>
                <w:szCs w:val="24"/>
              </w:rPr>
            </w:pPr>
          </w:p>
        </w:tc>
        <w:tc>
          <w:tcPr>
            <w:tcW w:w="3315" w:type="pct"/>
          </w:tcPr>
          <w:p w14:paraId="1B32627F" w14:textId="77777777" w:rsidR="009731FD" w:rsidRPr="002A613B" w:rsidRDefault="009731FD" w:rsidP="00B057F5">
            <w:pPr>
              <w:pStyle w:val="ListParagraph"/>
              <w:numPr>
                <w:ilvl w:val="0"/>
                <w:numId w:val="5"/>
              </w:numPr>
              <w:jc w:val="both"/>
              <w:rPr>
                <w:rFonts w:ascii="Times New Roman" w:hAnsi="Times New Roman" w:cs="Times New Roman"/>
                <w:sz w:val="24"/>
                <w:szCs w:val="24"/>
              </w:rPr>
            </w:pPr>
            <w:r w:rsidRPr="002A613B">
              <w:rPr>
                <w:rFonts w:ascii="Times New Roman" w:hAnsi="Times New Roman" w:cs="Times New Roman"/>
                <w:sz w:val="24"/>
                <w:szCs w:val="24"/>
              </w:rPr>
              <w:t xml:space="preserve"> Stratification</w:t>
            </w:r>
          </w:p>
          <w:p w14:paraId="76F96B57" w14:textId="77777777" w:rsidR="009731FD" w:rsidRPr="002A613B" w:rsidRDefault="009731FD" w:rsidP="00B057F5">
            <w:pPr>
              <w:pStyle w:val="ListParagraph"/>
              <w:numPr>
                <w:ilvl w:val="0"/>
                <w:numId w:val="5"/>
              </w:numPr>
              <w:jc w:val="both"/>
              <w:rPr>
                <w:rFonts w:ascii="Times New Roman" w:hAnsi="Times New Roman" w:cs="Times New Roman"/>
                <w:sz w:val="24"/>
                <w:szCs w:val="24"/>
              </w:rPr>
            </w:pPr>
            <w:r w:rsidRPr="002A613B">
              <w:rPr>
                <w:rFonts w:ascii="Times New Roman" w:hAnsi="Times New Roman" w:cs="Times New Roman"/>
                <w:sz w:val="24"/>
                <w:szCs w:val="24"/>
              </w:rPr>
              <w:t>Systems of stratification</w:t>
            </w:r>
          </w:p>
          <w:p w14:paraId="1B393EFD" w14:textId="77777777" w:rsidR="009731FD" w:rsidRDefault="009731FD" w:rsidP="00B057F5">
            <w:pPr>
              <w:pStyle w:val="ListParagraph"/>
              <w:numPr>
                <w:ilvl w:val="0"/>
                <w:numId w:val="5"/>
              </w:numPr>
              <w:jc w:val="both"/>
              <w:rPr>
                <w:rFonts w:ascii="Times New Roman" w:hAnsi="Times New Roman" w:cs="Times New Roman"/>
                <w:sz w:val="24"/>
                <w:szCs w:val="24"/>
              </w:rPr>
            </w:pPr>
            <w:r w:rsidRPr="002A613B">
              <w:rPr>
                <w:rFonts w:ascii="Times New Roman" w:hAnsi="Times New Roman" w:cs="Times New Roman"/>
                <w:sz w:val="24"/>
                <w:szCs w:val="24"/>
              </w:rPr>
              <w:t>Theories of social stratification and class (Marx, Weber, Erik Olin Wrights)</w:t>
            </w:r>
          </w:p>
          <w:p w14:paraId="3586ECDB" w14:textId="00AB8D0E" w:rsidR="008B59BA" w:rsidRDefault="008B59BA" w:rsidP="00B057F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Domestic Violence, forms and impacts</w:t>
            </w:r>
          </w:p>
          <w:p w14:paraId="5997D434" w14:textId="506AC4CB" w:rsidR="008B59BA" w:rsidRPr="002A613B" w:rsidRDefault="008B59BA" w:rsidP="00B057F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Law, Crime and Punishment</w:t>
            </w:r>
          </w:p>
        </w:tc>
      </w:tr>
      <w:tr w:rsidR="009731FD" w:rsidRPr="002A613B" w14:paraId="4FA957E2" w14:textId="77777777" w:rsidTr="00B057F5">
        <w:trPr>
          <w:trHeight w:val="321"/>
        </w:trPr>
        <w:tc>
          <w:tcPr>
            <w:tcW w:w="5000" w:type="pct"/>
            <w:gridSpan w:val="4"/>
          </w:tcPr>
          <w:p w14:paraId="1CC86A79" w14:textId="313FFD27" w:rsidR="009731FD" w:rsidRPr="00A1349B" w:rsidRDefault="009731FD" w:rsidP="00421F74">
            <w:pPr>
              <w:jc w:val="center"/>
              <w:rPr>
                <w:rFonts w:ascii="Times New Roman" w:hAnsi="Times New Roman" w:cs="Times New Roman"/>
                <w:b/>
                <w:color w:val="FF0000"/>
                <w:sz w:val="24"/>
                <w:szCs w:val="24"/>
              </w:rPr>
            </w:pPr>
            <w:r w:rsidRPr="00A1349B">
              <w:rPr>
                <w:rFonts w:ascii="Times New Roman" w:hAnsi="Times New Roman" w:cs="Times New Roman"/>
                <w:b/>
                <w:color w:val="FF0000"/>
                <w:sz w:val="24"/>
                <w:szCs w:val="24"/>
                <w:highlight w:val="yellow"/>
              </w:rPr>
              <w:t>Midterm Exam-II</w:t>
            </w:r>
            <w:r w:rsidR="00B138E5">
              <w:rPr>
                <w:rFonts w:ascii="Times New Roman" w:hAnsi="Times New Roman" w:cs="Times New Roman"/>
                <w:b/>
                <w:color w:val="FF0000"/>
                <w:sz w:val="24"/>
                <w:szCs w:val="24"/>
                <w:highlight w:val="yellow"/>
              </w:rPr>
              <w:t xml:space="preserve"> </w:t>
            </w:r>
          </w:p>
        </w:tc>
      </w:tr>
      <w:tr w:rsidR="009731FD" w:rsidRPr="002A613B" w14:paraId="4D8E4303" w14:textId="77777777" w:rsidTr="00B057F5">
        <w:trPr>
          <w:trHeight w:val="332"/>
        </w:trPr>
        <w:tc>
          <w:tcPr>
            <w:tcW w:w="769" w:type="pct"/>
            <w:gridSpan w:val="2"/>
            <w:vMerge w:val="restart"/>
          </w:tcPr>
          <w:p w14:paraId="2E9D4E39" w14:textId="77777777"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Week#</w:t>
            </w:r>
          </w:p>
          <w:p w14:paraId="63CEA15E" w14:textId="77777777"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9-10</w:t>
            </w:r>
          </w:p>
        </w:tc>
        <w:tc>
          <w:tcPr>
            <w:tcW w:w="916" w:type="pct"/>
            <w:vMerge w:val="restart"/>
          </w:tcPr>
          <w:p w14:paraId="091189FD" w14:textId="77777777"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Lectures#</w:t>
            </w:r>
          </w:p>
          <w:p w14:paraId="00E76589" w14:textId="726F3D30"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1</w:t>
            </w:r>
            <w:r w:rsidR="00CF4E23">
              <w:rPr>
                <w:rFonts w:ascii="Times New Roman" w:hAnsi="Times New Roman" w:cs="Times New Roman"/>
                <w:sz w:val="24"/>
                <w:szCs w:val="24"/>
              </w:rPr>
              <w:t>7</w:t>
            </w:r>
            <w:r w:rsidRPr="002A613B">
              <w:rPr>
                <w:rFonts w:ascii="Times New Roman" w:hAnsi="Times New Roman" w:cs="Times New Roman"/>
                <w:sz w:val="24"/>
                <w:szCs w:val="24"/>
              </w:rPr>
              <w:t>-1</w:t>
            </w:r>
            <w:r w:rsidR="00CF4E23">
              <w:rPr>
                <w:rFonts w:ascii="Times New Roman" w:hAnsi="Times New Roman" w:cs="Times New Roman"/>
                <w:sz w:val="24"/>
                <w:szCs w:val="24"/>
              </w:rPr>
              <w:t>9</w:t>
            </w:r>
          </w:p>
        </w:tc>
        <w:tc>
          <w:tcPr>
            <w:tcW w:w="3315" w:type="pct"/>
          </w:tcPr>
          <w:p w14:paraId="482EFC34" w14:textId="77777777" w:rsidR="009731FD" w:rsidRPr="002A613B" w:rsidRDefault="009731FD" w:rsidP="00B057F5">
            <w:pPr>
              <w:jc w:val="both"/>
              <w:rPr>
                <w:rFonts w:ascii="Times New Roman" w:hAnsi="Times New Roman" w:cs="Times New Roman"/>
                <w:b/>
                <w:sz w:val="24"/>
                <w:szCs w:val="24"/>
              </w:rPr>
            </w:pPr>
            <w:r w:rsidRPr="002A613B">
              <w:rPr>
                <w:rFonts w:ascii="Times New Roman" w:hAnsi="Times New Roman" w:cs="Times New Roman"/>
                <w:b/>
                <w:sz w:val="24"/>
                <w:szCs w:val="24"/>
              </w:rPr>
              <w:t>Poverty and social exclusion</w:t>
            </w:r>
          </w:p>
        </w:tc>
      </w:tr>
      <w:tr w:rsidR="009731FD" w:rsidRPr="002A613B" w14:paraId="3059DCF5" w14:textId="77777777" w:rsidTr="00B057F5">
        <w:trPr>
          <w:trHeight w:val="421"/>
        </w:trPr>
        <w:tc>
          <w:tcPr>
            <w:tcW w:w="769" w:type="pct"/>
            <w:gridSpan w:val="2"/>
            <w:vMerge/>
          </w:tcPr>
          <w:p w14:paraId="65ADB383" w14:textId="77777777" w:rsidR="009731FD" w:rsidRPr="002A613B" w:rsidRDefault="009731FD" w:rsidP="00B057F5">
            <w:pPr>
              <w:jc w:val="both"/>
              <w:rPr>
                <w:rFonts w:ascii="Times New Roman" w:hAnsi="Times New Roman" w:cs="Times New Roman"/>
                <w:sz w:val="24"/>
                <w:szCs w:val="24"/>
              </w:rPr>
            </w:pPr>
          </w:p>
        </w:tc>
        <w:tc>
          <w:tcPr>
            <w:tcW w:w="916" w:type="pct"/>
            <w:vMerge/>
          </w:tcPr>
          <w:p w14:paraId="53CC983B" w14:textId="77777777" w:rsidR="009731FD" w:rsidRPr="002A613B" w:rsidRDefault="009731FD" w:rsidP="00B057F5">
            <w:pPr>
              <w:jc w:val="both"/>
              <w:rPr>
                <w:rFonts w:ascii="Times New Roman" w:hAnsi="Times New Roman" w:cs="Times New Roman"/>
                <w:sz w:val="24"/>
                <w:szCs w:val="24"/>
              </w:rPr>
            </w:pPr>
          </w:p>
        </w:tc>
        <w:tc>
          <w:tcPr>
            <w:tcW w:w="3315" w:type="pct"/>
          </w:tcPr>
          <w:p w14:paraId="6AF901FF" w14:textId="77777777" w:rsidR="009731FD" w:rsidRPr="002A613B" w:rsidRDefault="009731FD" w:rsidP="00B057F5">
            <w:pPr>
              <w:pStyle w:val="ListParagraph"/>
              <w:numPr>
                <w:ilvl w:val="0"/>
                <w:numId w:val="6"/>
              </w:numPr>
              <w:jc w:val="both"/>
              <w:rPr>
                <w:rFonts w:ascii="Times New Roman" w:hAnsi="Times New Roman" w:cs="Times New Roman"/>
                <w:sz w:val="24"/>
                <w:szCs w:val="24"/>
              </w:rPr>
            </w:pPr>
            <w:r w:rsidRPr="002A613B">
              <w:rPr>
                <w:rFonts w:ascii="Times New Roman" w:hAnsi="Times New Roman" w:cs="Times New Roman"/>
                <w:sz w:val="24"/>
                <w:szCs w:val="24"/>
              </w:rPr>
              <w:t>Poverty , Types of poverty</w:t>
            </w:r>
          </w:p>
          <w:p w14:paraId="6DCE896C" w14:textId="77777777" w:rsidR="009731FD" w:rsidRPr="002A613B" w:rsidRDefault="009731FD" w:rsidP="00B057F5">
            <w:pPr>
              <w:pStyle w:val="ListParagraph"/>
              <w:numPr>
                <w:ilvl w:val="0"/>
                <w:numId w:val="6"/>
              </w:numPr>
              <w:jc w:val="both"/>
              <w:rPr>
                <w:rFonts w:ascii="Times New Roman" w:hAnsi="Times New Roman" w:cs="Times New Roman"/>
                <w:sz w:val="24"/>
                <w:szCs w:val="24"/>
              </w:rPr>
            </w:pPr>
            <w:r w:rsidRPr="002A613B">
              <w:rPr>
                <w:rFonts w:ascii="Times New Roman" w:hAnsi="Times New Roman" w:cs="Times New Roman"/>
                <w:sz w:val="24"/>
                <w:szCs w:val="24"/>
              </w:rPr>
              <w:t>Measurement of poverty in Bangladesh</w:t>
            </w:r>
          </w:p>
          <w:p w14:paraId="277AE2C1" w14:textId="77777777" w:rsidR="009731FD" w:rsidRPr="002A613B" w:rsidRDefault="009731FD" w:rsidP="00B057F5">
            <w:pPr>
              <w:pStyle w:val="ListParagraph"/>
              <w:numPr>
                <w:ilvl w:val="0"/>
                <w:numId w:val="6"/>
              </w:numPr>
              <w:jc w:val="both"/>
              <w:rPr>
                <w:rFonts w:ascii="Times New Roman" w:hAnsi="Times New Roman" w:cs="Times New Roman"/>
                <w:sz w:val="24"/>
                <w:szCs w:val="24"/>
              </w:rPr>
            </w:pPr>
            <w:r w:rsidRPr="002A613B">
              <w:rPr>
                <w:rFonts w:ascii="Times New Roman" w:hAnsi="Times New Roman" w:cs="Times New Roman"/>
                <w:sz w:val="24"/>
                <w:szCs w:val="24"/>
              </w:rPr>
              <w:t>Social exclusion and its elements</w:t>
            </w:r>
          </w:p>
        </w:tc>
      </w:tr>
      <w:tr w:rsidR="009731FD" w:rsidRPr="002A613B" w14:paraId="06286671" w14:textId="77777777" w:rsidTr="00B057F5">
        <w:tblPrEx>
          <w:tblLook w:val="0000" w:firstRow="0" w:lastRow="0" w:firstColumn="0" w:lastColumn="0" w:noHBand="0" w:noVBand="0"/>
        </w:tblPrEx>
        <w:trPr>
          <w:trHeight w:val="254"/>
        </w:trPr>
        <w:tc>
          <w:tcPr>
            <w:tcW w:w="763" w:type="pct"/>
            <w:vMerge w:val="restart"/>
          </w:tcPr>
          <w:p w14:paraId="027E6A7D" w14:textId="77777777" w:rsidR="009731FD" w:rsidRPr="002A613B" w:rsidRDefault="009731FD" w:rsidP="00B057F5">
            <w:pPr>
              <w:ind w:left="108"/>
              <w:jc w:val="both"/>
              <w:rPr>
                <w:rFonts w:ascii="Times New Roman" w:hAnsi="Times New Roman" w:cs="Times New Roman"/>
                <w:sz w:val="24"/>
                <w:szCs w:val="24"/>
              </w:rPr>
            </w:pPr>
          </w:p>
          <w:p w14:paraId="46C7FBD3" w14:textId="77777777" w:rsidR="009731FD" w:rsidRPr="002A613B" w:rsidRDefault="009731FD" w:rsidP="00B057F5">
            <w:pPr>
              <w:jc w:val="both"/>
              <w:rPr>
                <w:rFonts w:ascii="Times New Roman" w:hAnsi="Times New Roman" w:cs="Times New Roman"/>
                <w:sz w:val="24"/>
                <w:szCs w:val="24"/>
              </w:rPr>
            </w:pPr>
            <w:r w:rsidRPr="002A613B">
              <w:rPr>
                <w:rFonts w:ascii="Times New Roman" w:hAnsi="Times New Roman" w:cs="Times New Roman"/>
                <w:sz w:val="24"/>
                <w:szCs w:val="24"/>
              </w:rPr>
              <w:t>Week#</w:t>
            </w:r>
          </w:p>
          <w:p w14:paraId="0114B343" w14:textId="77777777" w:rsidR="009731FD" w:rsidRPr="002A613B" w:rsidRDefault="009731FD" w:rsidP="00B057F5">
            <w:pPr>
              <w:ind w:left="108"/>
              <w:jc w:val="both"/>
              <w:rPr>
                <w:rFonts w:ascii="Times New Roman" w:hAnsi="Times New Roman" w:cs="Times New Roman"/>
                <w:sz w:val="24"/>
                <w:szCs w:val="24"/>
              </w:rPr>
            </w:pPr>
            <w:r w:rsidRPr="002A613B">
              <w:rPr>
                <w:rFonts w:ascii="Times New Roman" w:hAnsi="Times New Roman" w:cs="Times New Roman"/>
                <w:sz w:val="24"/>
                <w:szCs w:val="24"/>
              </w:rPr>
              <w:t>11</w:t>
            </w:r>
          </w:p>
          <w:p w14:paraId="122DC126" w14:textId="77777777" w:rsidR="009731FD" w:rsidRPr="002A613B" w:rsidRDefault="009731FD" w:rsidP="00B057F5">
            <w:pPr>
              <w:ind w:left="108"/>
              <w:jc w:val="both"/>
              <w:rPr>
                <w:rFonts w:ascii="Times New Roman" w:hAnsi="Times New Roman" w:cs="Times New Roman"/>
                <w:sz w:val="24"/>
                <w:szCs w:val="24"/>
              </w:rPr>
            </w:pPr>
          </w:p>
        </w:tc>
        <w:tc>
          <w:tcPr>
            <w:tcW w:w="922" w:type="pct"/>
            <w:gridSpan w:val="2"/>
            <w:vMerge w:val="restart"/>
          </w:tcPr>
          <w:p w14:paraId="00577DF1" w14:textId="77777777" w:rsidR="009731FD" w:rsidRPr="002A613B" w:rsidRDefault="009731FD" w:rsidP="00B057F5">
            <w:pPr>
              <w:rPr>
                <w:rFonts w:ascii="Times New Roman" w:hAnsi="Times New Roman" w:cs="Times New Roman"/>
                <w:sz w:val="24"/>
                <w:szCs w:val="24"/>
              </w:rPr>
            </w:pPr>
          </w:p>
          <w:p w14:paraId="378728D5" w14:textId="104C328C" w:rsidR="009731FD" w:rsidRPr="002A613B" w:rsidRDefault="009731FD" w:rsidP="00B057F5">
            <w:pPr>
              <w:rPr>
                <w:rFonts w:ascii="Times New Roman" w:hAnsi="Times New Roman" w:cs="Times New Roman"/>
                <w:sz w:val="24"/>
                <w:szCs w:val="24"/>
              </w:rPr>
            </w:pPr>
            <w:r w:rsidRPr="002A613B">
              <w:rPr>
                <w:rFonts w:ascii="Times New Roman" w:hAnsi="Times New Roman" w:cs="Times New Roman"/>
                <w:sz w:val="24"/>
                <w:szCs w:val="24"/>
              </w:rPr>
              <w:t xml:space="preserve">Lectures# </w:t>
            </w:r>
            <w:r w:rsidR="00CF4E23">
              <w:rPr>
                <w:rFonts w:ascii="Times New Roman" w:hAnsi="Times New Roman" w:cs="Times New Roman"/>
                <w:sz w:val="24"/>
                <w:szCs w:val="24"/>
              </w:rPr>
              <w:t>20</w:t>
            </w:r>
            <w:r w:rsidRPr="002A613B">
              <w:rPr>
                <w:rFonts w:ascii="Times New Roman" w:hAnsi="Times New Roman" w:cs="Times New Roman"/>
                <w:sz w:val="24"/>
                <w:szCs w:val="24"/>
              </w:rPr>
              <w:t>-2</w:t>
            </w:r>
            <w:r w:rsidR="00CF4E23">
              <w:rPr>
                <w:rFonts w:ascii="Times New Roman" w:hAnsi="Times New Roman" w:cs="Times New Roman"/>
                <w:sz w:val="24"/>
                <w:szCs w:val="24"/>
              </w:rPr>
              <w:t>3</w:t>
            </w:r>
          </w:p>
          <w:p w14:paraId="57363DE5" w14:textId="77777777" w:rsidR="009731FD" w:rsidRPr="002A613B" w:rsidRDefault="009731FD" w:rsidP="00B057F5">
            <w:pPr>
              <w:jc w:val="both"/>
              <w:rPr>
                <w:rFonts w:ascii="Times New Roman" w:hAnsi="Times New Roman" w:cs="Times New Roman"/>
                <w:sz w:val="24"/>
                <w:szCs w:val="24"/>
              </w:rPr>
            </w:pPr>
          </w:p>
        </w:tc>
        <w:tc>
          <w:tcPr>
            <w:tcW w:w="3315" w:type="pct"/>
          </w:tcPr>
          <w:p w14:paraId="56F167CF" w14:textId="77777777" w:rsidR="009731FD" w:rsidRPr="002A613B" w:rsidRDefault="009731FD" w:rsidP="00B057F5">
            <w:pPr>
              <w:jc w:val="center"/>
              <w:rPr>
                <w:rFonts w:ascii="Times New Roman" w:hAnsi="Times New Roman" w:cs="Times New Roman"/>
                <w:b/>
                <w:sz w:val="24"/>
                <w:szCs w:val="24"/>
              </w:rPr>
            </w:pPr>
            <w:r w:rsidRPr="002A613B">
              <w:rPr>
                <w:rFonts w:ascii="Times New Roman" w:hAnsi="Times New Roman" w:cs="Times New Roman"/>
                <w:b/>
                <w:sz w:val="24"/>
                <w:szCs w:val="24"/>
              </w:rPr>
              <w:t>Social Research,  Demography and Development</w:t>
            </w:r>
          </w:p>
        </w:tc>
      </w:tr>
      <w:tr w:rsidR="009731FD" w:rsidRPr="002A613B" w14:paraId="221623BE" w14:textId="77777777" w:rsidTr="00B057F5">
        <w:tblPrEx>
          <w:tblLook w:val="0000" w:firstRow="0" w:lastRow="0" w:firstColumn="0" w:lastColumn="0" w:noHBand="0" w:noVBand="0"/>
        </w:tblPrEx>
        <w:trPr>
          <w:trHeight w:val="1023"/>
        </w:trPr>
        <w:tc>
          <w:tcPr>
            <w:tcW w:w="763" w:type="pct"/>
            <w:vMerge/>
          </w:tcPr>
          <w:p w14:paraId="56EEA24A" w14:textId="77777777" w:rsidR="009731FD" w:rsidRPr="002A613B" w:rsidRDefault="009731FD" w:rsidP="00B057F5">
            <w:pPr>
              <w:ind w:left="108"/>
              <w:jc w:val="both"/>
              <w:rPr>
                <w:rFonts w:ascii="Times New Roman" w:hAnsi="Times New Roman" w:cs="Times New Roman"/>
                <w:sz w:val="24"/>
                <w:szCs w:val="24"/>
              </w:rPr>
            </w:pPr>
          </w:p>
        </w:tc>
        <w:tc>
          <w:tcPr>
            <w:tcW w:w="922" w:type="pct"/>
            <w:gridSpan w:val="2"/>
            <w:vMerge/>
          </w:tcPr>
          <w:p w14:paraId="1BD4D54A" w14:textId="77777777" w:rsidR="009731FD" w:rsidRPr="002A613B" w:rsidRDefault="009731FD" w:rsidP="00B057F5">
            <w:pPr>
              <w:rPr>
                <w:rFonts w:ascii="Times New Roman" w:hAnsi="Times New Roman" w:cs="Times New Roman"/>
                <w:sz w:val="24"/>
                <w:szCs w:val="24"/>
              </w:rPr>
            </w:pPr>
          </w:p>
        </w:tc>
        <w:tc>
          <w:tcPr>
            <w:tcW w:w="3315" w:type="pct"/>
          </w:tcPr>
          <w:p w14:paraId="4F073AA5" w14:textId="77777777" w:rsidR="009731FD" w:rsidRPr="002A613B" w:rsidRDefault="009731FD" w:rsidP="009731FD">
            <w:pPr>
              <w:pStyle w:val="ListParagraph"/>
              <w:numPr>
                <w:ilvl w:val="0"/>
                <w:numId w:val="7"/>
              </w:numPr>
              <w:jc w:val="both"/>
              <w:rPr>
                <w:rFonts w:ascii="Times New Roman" w:hAnsi="Times New Roman" w:cs="Times New Roman"/>
                <w:sz w:val="24"/>
                <w:szCs w:val="24"/>
              </w:rPr>
            </w:pPr>
            <w:r w:rsidRPr="002A613B">
              <w:rPr>
                <w:rFonts w:ascii="Times New Roman" w:hAnsi="Times New Roman" w:cs="Times New Roman"/>
                <w:sz w:val="24"/>
                <w:szCs w:val="24"/>
              </w:rPr>
              <w:t>Research and types of social research</w:t>
            </w:r>
          </w:p>
          <w:p w14:paraId="63619FB6" w14:textId="77777777" w:rsidR="009731FD" w:rsidRPr="002A613B" w:rsidRDefault="009731FD" w:rsidP="009731FD">
            <w:pPr>
              <w:pStyle w:val="ListParagraph"/>
              <w:numPr>
                <w:ilvl w:val="0"/>
                <w:numId w:val="7"/>
              </w:numPr>
              <w:jc w:val="both"/>
              <w:rPr>
                <w:rFonts w:ascii="Times New Roman" w:hAnsi="Times New Roman" w:cs="Times New Roman"/>
                <w:sz w:val="24"/>
                <w:szCs w:val="24"/>
              </w:rPr>
            </w:pPr>
            <w:r w:rsidRPr="002A613B">
              <w:rPr>
                <w:rFonts w:ascii="Times New Roman" w:hAnsi="Times New Roman" w:cs="Times New Roman"/>
                <w:sz w:val="24"/>
                <w:szCs w:val="24"/>
              </w:rPr>
              <w:t>Research methods in sociology</w:t>
            </w:r>
          </w:p>
          <w:p w14:paraId="3338E5CE" w14:textId="77777777" w:rsidR="009731FD" w:rsidRPr="002A613B" w:rsidRDefault="009731FD" w:rsidP="009731FD">
            <w:pPr>
              <w:pStyle w:val="ListParagraph"/>
              <w:numPr>
                <w:ilvl w:val="0"/>
                <w:numId w:val="7"/>
              </w:numPr>
              <w:pBdr>
                <w:bottom w:val="single" w:sz="6" w:space="1" w:color="auto"/>
              </w:pBdr>
              <w:jc w:val="both"/>
              <w:rPr>
                <w:rFonts w:ascii="Times New Roman" w:hAnsi="Times New Roman" w:cs="Times New Roman"/>
                <w:sz w:val="24"/>
                <w:szCs w:val="24"/>
              </w:rPr>
            </w:pPr>
            <w:r w:rsidRPr="002A613B">
              <w:rPr>
                <w:rFonts w:ascii="Times New Roman" w:hAnsi="Times New Roman" w:cs="Times New Roman"/>
                <w:sz w:val="24"/>
                <w:szCs w:val="24"/>
              </w:rPr>
              <w:t>Steps of conducting social research</w:t>
            </w:r>
          </w:p>
          <w:p w14:paraId="28D4DDC3" w14:textId="77777777" w:rsidR="009731FD" w:rsidRPr="002A613B" w:rsidRDefault="009731FD" w:rsidP="009731FD">
            <w:pPr>
              <w:pStyle w:val="ListParagraph"/>
              <w:numPr>
                <w:ilvl w:val="0"/>
                <w:numId w:val="7"/>
              </w:numPr>
              <w:jc w:val="both"/>
              <w:rPr>
                <w:rFonts w:ascii="Times New Roman" w:hAnsi="Times New Roman" w:cs="Times New Roman"/>
                <w:sz w:val="24"/>
                <w:szCs w:val="24"/>
              </w:rPr>
            </w:pPr>
            <w:r w:rsidRPr="002A613B">
              <w:rPr>
                <w:rFonts w:ascii="Times New Roman" w:hAnsi="Times New Roman" w:cs="Times New Roman"/>
                <w:sz w:val="24"/>
                <w:szCs w:val="24"/>
              </w:rPr>
              <w:t>Demography and its elements</w:t>
            </w:r>
          </w:p>
          <w:p w14:paraId="094C5816" w14:textId="77777777" w:rsidR="009731FD" w:rsidRPr="002A613B" w:rsidRDefault="009731FD" w:rsidP="009731FD">
            <w:pPr>
              <w:pStyle w:val="ListParagraph"/>
              <w:numPr>
                <w:ilvl w:val="0"/>
                <w:numId w:val="7"/>
              </w:numPr>
              <w:pBdr>
                <w:bottom w:val="single" w:sz="6" w:space="1" w:color="auto"/>
              </w:pBdr>
              <w:jc w:val="both"/>
              <w:rPr>
                <w:rFonts w:ascii="Times New Roman" w:hAnsi="Times New Roman" w:cs="Times New Roman"/>
                <w:sz w:val="24"/>
                <w:szCs w:val="24"/>
              </w:rPr>
            </w:pPr>
            <w:r w:rsidRPr="002A613B">
              <w:rPr>
                <w:rFonts w:ascii="Times New Roman" w:hAnsi="Times New Roman" w:cs="Times New Roman"/>
                <w:sz w:val="24"/>
                <w:szCs w:val="24"/>
              </w:rPr>
              <w:t>Demographic transition theory</w:t>
            </w:r>
          </w:p>
          <w:p w14:paraId="50DBFA17" w14:textId="77777777" w:rsidR="009731FD" w:rsidRPr="002A613B" w:rsidRDefault="009731FD" w:rsidP="009731FD">
            <w:pPr>
              <w:pStyle w:val="ListParagraph"/>
              <w:numPr>
                <w:ilvl w:val="0"/>
                <w:numId w:val="7"/>
              </w:numPr>
              <w:jc w:val="both"/>
              <w:rPr>
                <w:rFonts w:ascii="Times New Roman" w:hAnsi="Times New Roman" w:cs="Times New Roman"/>
                <w:sz w:val="24"/>
                <w:szCs w:val="24"/>
              </w:rPr>
            </w:pPr>
            <w:r w:rsidRPr="002A613B">
              <w:rPr>
                <w:rFonts w:ascii="Times New Roman" w:hAnsi="Times New Roman" w:cs="Times New Roman"/>
                <w:sz w:val="24"/>
                <w:szCs w:val="24"/>
              </w:rPr>
              <w:t>Sociology of Health and Illness</w:t>
            </w:r>
          </w:p>
        </w:tc>
      </w:tr>
      <w:tr w:rsidR="009731FD" w:rsidRPr="002A613B" w14:paraId="4F25C80A" w14:textId="77777777" w:rsidTr="009D759B">
        <w:tblPrEx>
          <w:tblLook w:val="0000" w:firstRow="0" w:lastRow="0" w:firstColumn="0" w:lastColumn="0" w:noHBand="0" w:noVBand="0"/>
        </w:tblPrEx>
        <w:trPr>
          <w:trHeight w:val="423"/>
        </w:trPr>
        <w:tc>
          <w:tcPr>
            <w:tcW w:w="5000" w:type="pct"/>
            <w:gridSpan w:val="4"/>
          </w:tcPr>
          <w:p w14:paraId="4665EC44" w14:textId="621C9AFA" w:rsidR="009731FD" w:rsidRPr="00A1349B" w:rsidRDefault="009731FD" w:rsidP="00421F74">
            <w:pPr>
              <w:jc w:val="center"/>
              <w:rPr>
                <w:rFonts w:ascii="Times New Roman" w:hAnsi="Times New Roman" w:cs="Times New Roman"/>
                <w:b/>
                <w:color w:val="FF0000"/>
                <w:sz w:val="24"/>
                <w:szCs w:val="24"/>
              </w:rPr>
            </w:pPr>
            <w:r w:rsidRPr="00A1349B">
              <w:rPr>
                <w:rFonts w:ascii="Times New Roman" w:hAnsi="Times New Roman" w:cs="Times New Roman"/>
                <w:b/>
                <w:color w:val="FF0000"/>
                <w:sz w:val="24"/>
                <w:szCs w:val="24"/>
                <w:highlight w:val="yellow"/>
              </w:rPr>
              <w:t xml:space="preserve">Final Examination </w:t>
            </w:r>
            <w:r w:rsidR="00B138E5">
              <w:rPr>
                <w:rFonts w:ascii="Times New Roman" w:hAnsi="Times New Roman" w:cs="Times New Roman"/>
                <w:b/>
                <w:color w:val="FF0000"/>
                <w:sz w:val="24"/>
                <w:szCs w:val="24"/>
                <w:highlight w:val="yellow"/>
              </w:rPr>
              <w:t xml:space="preserve"> </w:t>
            </w:r>
          </w:p>
        </w:tc>
      </w:tr>
    </w:tbl>
    <w:p w14:paraId="77781194" w14:textId="77777777" w:rsidR="009731FD" w:rsidRPr="002A613B" w:rsidRDefault="009731FD" w:rsidP="009731FD">
      <w:pPr>
        <w:spacing w:after="0" w:line="240" w:lineRule="auto"/>
        <w:jc w:val="both"/>
        <w:rPr>
          <w:rFonts w:ascii="Times New Roman" w:hAnsi="Times New Roman" w:cs="Times New Roman"/>
          <w:sz w:val="10"/>
          <w:szCs w:val="28"/>
        </w:rPr>
      </w:pPr>
    </w:p>
    <w:p w14:paraId="544754D3" w14:textId="77777777" w:rsidR="009731FD" w:rsidRDefault="009731FD" w:rsidP="009731FD">
      <w:pPr>
        <w:pStyle w:val="NoSpacing"/>
        <w:rPr>
          <w:b/>
        </w:rPr>
      </w:pPr>
      <w:r>
        <w:rPr>
          <w:b/>
        </w:rPr>
        <w:t>Text Books:</w:t>
      </w:r>
    </w:p>
    <w:p w14:paraId="4F8DF872" w14:textId="77777777" w:rsidR="009731FD" w:rsidRDefault="009731FD" w:rsidP="009731FD">
      <w:pPr>
        <w:pStyle w:val="NoSpacing"/>
      </w:pPr>
      <w:r>
        <w:t xml:space="preserve"> 1. Anthony Giddens: Introduction to Sociology (6</w:t>
      </w:r>
      <w:r>
        <w:rPr>
          <w:vertAlign w:val="superscript"/>
        </w:rPr>
        <w:t>th</w:t>
      </w:r>
      <w:r>
        <w:t xml:space="preserve"> edition).WW </w:t>
      </w:r>
      <w:proofErr w:type="spellStart"/>
      <w:r>
        <w:t>Norlon</w:t>
      </w:r>
      <w:proofErr w:type="spellEnd"/>
      <w:r>
        <w:t xml:space="preserve"> and Company.</w:t>
      </w:r>
    </w:p>
    <w:p w14:paraId="1481066F" w14:textId="77777777" w:rsidR="009731FD" w:rsidRDefault="009731FD" w:rsidP="009731FD">
      <w:pPr>
        <w:pStyle w:val="NoSpacing"/>
      </w:pPr>
      <w:r>
        <w:t xml:space="preserve"> 2. R.T. Schaefer: Sociology (12</w:t>
      </w:r>
      <w:r>
        <w:rPr>
          <w:vertAlign w:val="superscript"/>
        </w:rPr>
        <w:t>th</w:t>
      </w:r>
      <w:r>
        <w:t xml:space="preserve"> Edition), McGraw-Hill Companies Inc.</w:t>
      </w:r>
    </w:p>
    <w:p w14:paraId="34E07BB5" w14:textId="77777777" w:rsidR="009731FD" w:rsidRPr="002A613B" w:rsidRDefault="009731FD" w:rsidP="009731FD">
      <w:pPr>
        <w:pStyle w:val="NoSpacing"/>
        <w:rPr>
          <w:sz w:val="16"/>
        </w:rPr>
      </w:pPr>
    </w:p>
    <w:p w14:paraId="22F6AF1D" w14:textId="77777777" w:rsidR="009731FD" w:rsidRDefault="009731FD" w:rsidP="009731FD">
      <w:pPr>
        <w:pStyle w:val="NoSpacing"/>
        <w:rPr>
          <w:b/>
        </w:rPr>
      </w:pPr>
      <w:r>
        <w:rPr>
          <w:b/>
        </w:rPr>
        <w:t>Reference Books:</w:t>
      </w:r>
    </w:p>
    <w:p w14:paraId="6CA8B5A3" w14:textId="77777777" w:rsidR="009731FD" w:rsidRDefault="009731FD" w:rsidP="009731FD">
      <w:pPr>
        <w:pStyle w:val="NoSpacing"/>
      </w:pPr>
      <w:r>
        <w:t xml:space="preserve">1. T. B. </w:t>
      </w:r>
      <w:proofErr w:type="spellStart"/>
      <w:r>
        <w:t>Bottomore</w:t>
      </w:r>
      <w:proofErr w:type="spellEnd"/>
      <w:r>
        <w:t xml:space="preserve">: Sociology: A Guide to </w:t>
      </w:r>
      <w:proofErr w:type="spellStart"/>
      <w:r>
        <w:t>Problesm</w:t>
      </w:r>
      <w:proofErr w:type="spellEnd"/>
      <w:r>
        <w:t xml:space="preserve"> and Literature (Latest edition)</w:t>
      </w:r>
    </w:p>
    <w:p w14:paraId="1F4D20B5" w14:textId="77777777" w:rsidR="009731FD" w:rsidRDefault="009731FD" w:rsidP="009731FD">
      <w:pPr>
        <w:pStyle w:val="NoSpacing"/>
      </w:pPr>
      <w:r>
        <w:t xml:space="preserve">2. C .N. Shankar Rao: Sociology- Primary Principles (2007), New Delhi, </w:t>
      </w:r>
      <w:proofErr w:type="spellStart"/>
      <w:r>
        <w:t>S.Chand</w:t>
      </w:r>
      <w:proofErr w:type="spellEnd"/>
      <w:r>
        <w:t xml:space="preserve"> Company</w:t>
      </w:r>
    </w:p>
    <w:p w14:paraId="6CEC8835" w14:textId="77777777" w:rsidR="009731FD" w:rsidRDefault="009731FD" w:rsidP="009731FD">
      <w:pPr>
        <w:pStyle w:val="NoSpacing"/>
        <w:rPr>
          <w:rFonts w:ascii="Arial" w:hAnsi="Arial" w:cs="Arial"/>
          <w:color w:val="222222"/>
        </w:rPr>
      </w:pPr>
      <w:r>
        <w:t xml:space="preserve">3. </w:t>
      </w:r>
      <w:r w:rsidRPr="00477823">
        <w:t xml:space="preserve">W. Lawrence Neuman. </w:t>
      </w:r>
      <w:hyperlink r:id="rId10" w:history="1">
        <w:r w:rsidRPr="00477823">
          <w:t>Social Research Methods: Qualitative and Quantitative Approaches</w:t>
        </w:r>
      </w:hyperlink>
    </w:p>
    <w:p w14:paraId="49324BE5" w14:textId="77777777" w:rsidR="009731FD" w:rsidRDefault="009731FD" w:rsidP="009731FD">
      <w:pPr>
        <w:spacing w:after="0" w:line="240" w:lineRule="auto"/>
        <w:jc w:val="both"/>
        <w:rPr>
          <w:rFonts w:ascii="Times New Roman" w:eastAsia="Times New Roman" w:hAnsi="Times New Roman" w:cs="Times New Roman"/>
          <w:sz w:val="24"/>
          <w:szCs w:val="24"/>
        </w:rPr>
      </w:pPr>
    </w:p>
    <w:p w14:paraId="205205D2" w14:textId="77777777" w:rsidR="00A24264" w:rsidRPr="00683CD6" w:rsidRDefault="00A24264" w:rsidP="00A24264">
      <w:pPr>
        <w:jc w:val="center"/>
        <w:rPr>
          <w:rFonts w:ascii="Comic Sans MS" w:hAnsi="Comic Sans MS"/>
          <w:b/>
          <w:sz w:val="24"/>
          <w:szCs w:val="24"/>
        </w:rPr>
      </w:pPr>
      <w:r w:rsidRPr="00683CD6">
        <w:rPr>
          <w:rFonts w:ascii="Comic Sans MS" w:hAnsi="Comic Sans MS"/>
          <w:b/>
          <w:sz w:val="24"/>
          <w:szCs w:val="24"/>
        </w:rPr>
        <w:t xml:space="preserve">[Students have been </w:t>
      </w:r>
      <w:r>
        <w:rPr>
          <w:rFonts w:ascii="Comic Sans MS" w:hAnsi="Comic Sans MS"/>
          <w:b/>
          <w:sz w:val="24"/>
          <w:szCs w:val="24"/>
        </w:rPr>
        <w:t xml:space="preserve">strongly </w:t>
      </w:r>
      <w:r w:rsidRPr="00683CD6">
        <w:rPr>
          <w:rFonts w:ascii="Comic Sans MS" w:hAnsi="Comic Sans MS"/>
          <w:b/>
          <w:sz w:val="24"/>
          <w:szCs w:val="24"/>
        </w:rPr>
        <w:t xml:space="preserve">suggested to keep this course outline </w:t>
      </w:r>
      <w:r>
        <w:rPr>
          <w:rFonts w:ascii="Comic Sans MS" w:hAnsi="Comic Sans MS"/>
          <w:b/>
          <w:sz w:val="24"/>
          <w:szCs w:val="24"/>
        </w:rPr>
        <w:t xml:space="preserve">in touch </w:t>
      </w:r>
      <w:r w:rsidRPr="00683CD6">
        <w:rPr>
          <w:rFonts w:ascii="Comic Sans MS" w:hAnsi="Comic Sans MS"/>
          <w:b/>
          <w:sz w:val="24"/>
          <w:szCs w:val="24"/>
        </w:rPr>
        <w:t>during class hours and thereby follow incorporated instructions]</w:t>
      </w:r>
    </w:p>
    <w:p w14:paraId="299666BC" w14:textId="77777777" w:rsidR="009731FD" w:rsidRDefault="009731FD" w:rsidP="009731FD">
      <w:pPr>
        <w:spacing w:after="0" w:line="240" w:lineRule="auto"/>
        <w:jc w:val="both"/>
        <w:rPr>
          <w:rFonts w:ascii="Times New Roman" w:eastAsia="Times New Roman" w:hAnsi="Times New Roman" w:cs="Times New Roman"/>
          <w:sz w:val="24"/>
          <w:szCs w:val="24"/>
        </w:rPr>
      </w:pPr>
    </w:p>
    <w:p w14:paraId="591381F7" w14:textId="05B60DED" w:rsidR="008A242E" w:rsidRDefault="009731FD" w:rsidP="00A24264">
      <w:pPr>
        <w:spacing w:after="0" w:line="240" w:lineRule="auto"/>
        <w:jc w:val="center"/>
      </w:pPr>
      <w:r>
        <w:rPr>
          <w:rFonts w:ascii="Times New Roman" w:eastAsia="Times New Roman" w:hAnsi="Times New Roman" w:cs="Times New Roman"/>
          <w:sz w:val="24"/>
          <w:szCs w:val="24"/>
        </w:rPr>
        <w:t>=Wish You a Great Semester=</w:t>
      </w:r>
    </w:p>
    <w:p w14:paraId="6A5F7DB9" w14:textId="6C6709C1" w:rsidR="00C34C7F" w:rsidRPr="008A242E" w:rsidRDefault="008A242E" w:rsidP="008A242E">
      <w:pPr>
        <w:tabs>
          <w:tab w:val="left" w:pos="3259"/>
        </w:tabs>
      </w:pPr>
      <w:r>
        <w:tab/>
      </w:r>
    </w:p>
    <w:sectPr w:rsidR="00C34C7F" w:rsidRPr="008A242E" w:rsidSect="00372B70">
      <w:type w:val="continuous"/>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D13EB" w14:textId="77777777" w:rsidR="00351C52" w:rsidRDefault="00351C52" w:rsidP="005B66D3">
      <w:pPr>
        <w:spacing w:after="0" w:line="240" w:lineRule="auto"/>
      </w:pPr>
      <w:r>
        <w:separator/>
      </w:r>
    </w:p>
  </w:endnote>
  <w:endnote w:type="continuationSeparator" w:id="0">
    <w:p w14:paraId="7ADEBBCC" w14:textId="77777777" w:rsidR="00351C52" w:rsidRDefault="00351C52" w:rsidP="005B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4AF4" w14:textId="7B468B86" w:rsidR="005B66D3" w:rsidRDefault="005B66D3">
    <w:pPr>
      <w:pStyle w:val="Footer"/>
    </w:pPr>
    <w:r>
      <w:t>East West University</w:t>
    </w:r>
    <w:r>
      <w:tab/>
      <w:t>RHN</w:t>
    </w:r>
    <w:r>
      <w:tab/>
      <w:t>Department of Sociology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568C" w14:textId="77777777" w:rsidR="00351C52" w:rsidRDefault="00351C52" w:rsidP="005B66D3">
      <w:pPr>
        <w:spacing w:after="0" w:line="240" w:lineRule="auto"/>
      </w:pPr>
      <w:r>
        <w:separator/>
      </w:r>
    </w:p>
  </w:footnote>
  <w:footnote w:type="continuationSeparator" w:id="0">
    <w:p w14:paraId="09B2571C" w14:textId="77777777" w:rsidR="00351C52" w:rsidRDefault="00351C52" w:rsidP="005B6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4B2"/>
    <w:multiLevelType w:val="hybridMultilevel"/>
    <w:tmpl w:val="3CCE14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A1EEA"/>
    <w:multiLevelType w:val="hybridMultilevel"/>
    <w:tmpl w:val="75CC8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16659"/>
    <w:multiLevelType w:val="hybridMultilevel"/>
    <w:tmpl w:val="40BA6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A75DE"/>
    <w:multiLevelType w:val="hybridMultilevel"/>
    <w:tmpl w:val="329CE4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0428"/>
    <w:multiLevelType w:val="hybridMultilevel"/>
    <w:tmpl w:val="556ED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3712B"/>
    <w:multiLevelType w:val="hybridMultilevel"/>
    <w:tmpl w:val="127434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60563"/>
    <w:multiLevelType w:val="hybridMultilevel"/>
    <w:tmpl w:val="BEA67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51EEA"/>
    <w:multiLevelType w:val="hybridMultilevel"/>
    <w:tmpl w:val="597EA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1FD"/>
    <w:rsid w:val="00034AFA"/>
    <w:rsid w:val="001530E3"/>
    <w:rsid w:val="0017476B"/>
    <w:rsid w:val="001758EA"/>
    <w:rsid w:val="00237904"/>
    <w:rsid w:val="00243865"/>
    <w:rsid w:val="00262C0C"/>
    <w:rsid w:val="002A187A"/>
    <w:rsid w:val="002D679D"/>
    <w:rsid w:val="00320CC5"/>
    <w:rsid w:val="00350D6A"/>
    <w:rsid w:val="00351C52"/>
    <w:rsid w:val="0035684A"/>
    <w:rsid w:val="00372B70"/>
    <w:rsid w:val="00385B9A"/>
    <w:rsid w:val="003F66A8"/>
    <w:rsid w:val="004216B8"/>
    <w:rsid w:val="00421F74"/>
    <w:rsid w:val="00475804"/>
    <w:rsid w:val="00491E11"/>
    <w:rsid w:val="00577CB4"/>
    <w:rsid w:val="005B66D3"/>
    <w:rsid w:val="00642281"/>
    <w:rsid w:val="006D693C"/>
    <w:rsid w:val="00702EAE"/>
    <w:rsid w:val="007275DD"/>
    <w:rsid w:val="008017C0"/>
    <w:rsid w:val="008A242E"/>
    <w:rsid w:val="008B38EF"/>
    <w:rsid w:val="008B59BA"/>
    <w:rsid w:val="008F467A"/>
    <w:rsid w:val="009011AB"/>
    <w:rsid w:val="00911D14"/>
    <w:rsid w:val="009731FD"/>
    <w:rsid w:val="009D759B"/>
    <w:rsid w:val="009E65AE"/>
    <w:rsid w:val="00A1349B"/>
    <w:rsid w:val="00A24264"/>
    <w:rsid w:val="00AE0B51"/>
    <w:rsid w:val="00B138E5"/>
    <w:rsid w:val="00B9353E"/>
    <w:rsid w:val="00BB6D9B"/>
    <w:rsid w:val="00BE5D3C"/>
    <w:rsid w:val="00C34C7F"/>
    <w:rsid w:val="00CE269E"/>
    <w:rsid w:val="00CE3966"/>
    <w:rsid w:val="00CE63EF"/>
    <w:rsid w:val="00CF4E23"/>
    <w:rsid w:val="00D0071A"/>
    <w:rsid w:val="00D60A13"/>
    <w:rsid w:val="00E757B1"/>
    <w:rsid w:val="00EA5934"/>
    <w:rsid w:val="00F33829"/>
    <w:rsid w:val="00F615D3"/>
    <w:rsid w:val="00F97F54"/>
    <w:rsid w:val="00FB1555"/>
    <w:rsid w:val="00FC0178"/>
  </w:rsids>
  <m:mathPr>
    <m:mathFont m:val="Cambria Math"/>
    <m:brkBin m:val="before"/>
    <m:brkBinSub m:val="--"/>
    <m:smallFrac/>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5F44"/>
  <w15:docId w15:val="{5746DC7E-9F84-4C3E-9CBF-B44CDBE9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1FD"/>
    <w:rPr>
      <w:color w:val="0000FF" w:themeColor="hyperlink"/>
      <w:u w:val="single"/>
    </w:rPr>
  </w:style>
  <w:style w:type="table" w:styleId="TableGrid">
    <w:name w:val="Table Grid"/>
    <w:basedOn w:val="TableNormal"/>
    <w:uiPriority w:val="59"/>
    <w:rsid w:val="009731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Normal 2"/>
    <w:basedOn w:val="Normal"/>
    <w:link w:val="ListParagraphChar"/>
    <w:uiPriority w:val="34"/>
    <w:qFormat/>
    <w:rsid w:val="009731FD"/>
    <w:pPr>
      <w:ind w:left="720"/>
      <w:contextualSpacing/>
    </w:pPr>
  </w:style>
  <w:style w:type="paragraph" w:styleId="NoSpacing">
    <w:name w:val="No Spacing"/>
    <w:qFormat/>
    <w:rsid w:val="009731F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2 Char"/>
    <w:link w:val="ListParagraph"/>
    <w:uiPriority w:val="34"/>
    <w:locked/>
    <w:rsid w:val="00AE0B51"/>
    <w:rPr>
      <w:rFonts w:eastAsiaTheme="minorEastAsia"/>
    </w:rPr>
  </w:style>
  <w:style w:type="paragraph" w:styleId="Header">
    <w:name w:val="header"/>
    <w:basedOn w:val="Normal"/>
    <w:link w:val="HeaderChar"/>
    <w:uiPriority w:val="99"/>
    <w:unhideWhenUsed/>
    <w:rsid w:val="005B6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6D3"/>
    <w:rPr>
      <w:rFonts w:eastAsiaTheme="minorEastAsia"/>
    </w:rPr>
  </w:style>
  <w:style w:type="paragraph" w:styleId="Footer">
    <w:name w:val="footer"/>
    <w:basedOn w:val="Normal"/>
    <w:link w:val="FooterChar"/>
    <w:uiPriority w:val="99"/>
    <w:unhideWhenUsed/>
    <w:rsid w:val="005B6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6D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ldu1971@ewubd.edu.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leavermonkey.files.wordpress.com/2015/10/w-lawrence-neuman-social-research-methods_-qualitative-and-quantitative-approaches-pearson-education-limited-2013.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55</cp:revision>
  <cp:lastPrinted>2018-09-16T07:13:00Z</cp:lastPrinted>
  <dcterms:created xsi:type="dcterms:W3CDTF">2017-09-12T06:07:00Z</dcterms:created>
  <dcterms:modified xsi:type="dcterms:W3CDTF">2020-01-02T08:41:00Z</dcterms:modified>
</cp:coreProperties>
</file>