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22B94" w14:textId="71313AC6" w:rsidR="005338F0" w:rsidRPr="00FC77EE" w:rsidRDefault="005338F0" w:rsidP="005338F0">
      <w:pPr>
        <w:spacing w:line="240" w:lineRule="auto"/>
        <w:jc w:val="right"/>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1312" behindDoc="1" locked="0" layoutInCell="1" allowOverlap="1" wp14:anchorId="14CDFE58" wp14:editId="3DA336EF">
            <wp:simplePos x="0" y="0"/>
            <wp:positionH relativeFrom="margin">
              <wp:align>left</wp:align>
            </wp:positionH>
            <wp:positionV relativeFrom="paragraph">
              <wp:posOffset>-542925</wp:posOffset>
            </wp:positionV>
            <wp:extent cx="1885950" cy="1238250"/>
            <wp:effectExtent l="19050" t="0" r="0" b="0"/>
            <wp:wrapNone/>
            <wp:docPr id="9" name="Picture 4" descr="C:\Users\FRabbi_Shuvo\AppData\Local\Microsoft\Windows\INetCache\Content.Word\East_West_Universi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abbi_Shuvo\AppData\Local\Microsoft\Windows\INetCache\Content.Word\East_West_University_Logo.jpg"/>
                    <pic:cNvPicPr>
                      <a:picLocks noChangeAspect="1" noChangeArrowheads="1"/>
                    </pic:cNvPicPr>
                  </pic:nvPicPr>
                  <pic:blipFill>
                    <a:blip r:embed="rId5" cstate="print"/>
                    <a:srcRect/>
                    <a:stretch>
                      <a:fillRect/>
                    </a:stretch>
                  </pic:blipFill>
                  <pic:spPr bwMode="auto">
                    <a:xfrm>
                      <a:off x="0" y="0"/>
                      <a:ext cx="1885950" cy="1238250"/>
                    </a:xfrm>
                    <a:prstGeom prst="rect">
                      <a:avLst/>
                    </a:prstGeom>
                    <a:noFill/>
                    <a:ln w="9525">
                      <a:noFill/>
                      <a:miter lim="800000"/>
                      <a:headEnd/>
                      <a:tailEnd/>
                    </a:ln>
                  </pic:spPr>
                </pic:pic>
              </a:graphicData>
            </a:graphic>
          </wp:anchor>
        </w:drawing>
      </w:r>
      <w:r w:rsidRPr="00FC77EE">
        <w:rPr>
          <w:rFonts w:ascii="Times New Roman" w:hAnsi="Times New Roman" w:cs="Times New Roman"/>
          <w:b/>
          <w:sz w:val="24"/>
          <w:szCs w:val="24"/>
        </w:rPr>
        <w:t>East West University</w:t>
      </w:r>
      <w:r w:rsidRPr="00FC77EE">
        <w:rPr>
          <w:rFonts w:ascii="Times New Roman" w:hAnsi="Times New Roman" w:cs="Times New Roman"/>
          <w:b/>
          <w:sz w:val="24"/>
          <w:szCs w:val="24"/>
        </w:rPr>
        <w:br/>
        <w:t>Department of English</w:t>
      </w:r>
      <w:r w:rsidRPr="00FC77EE">
        <w:rPr>
          <w:rFonts w:ascii="Times New Roman" w:hAnsi="Times New Roman" w:cs="Times New Roman"/>
          <w:b/>
          <w:sz w:val="24"/>
          <w:szCs w:val="24"/>
        </w:rPr>
        <w:br/>
      </w:r>
      <w:r w:rsidR="004538C3">
        <w:rPr>
          <w:rFonts w:ascii="Times New Roman" w:hAnsi="Times New Roman" w:cs="Times New Roman"/>
          <w:b/>
          <w:sz w:val="24"/>
          <w:szCs w:val="24"/>
        </w:rPr>
        <w:t>Spring 2021</w:t>
      </w:r>
    </w:p>
    <w:tbl>
      <w:tblPr>
        <w:tblpPr w:leftFromText="180" w:rightFromText="180" w:vertAnchor="page" w:horzAnchor="margin" w:tblpY="30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2880"/>
      </w:tblGrid>
      <w:tr w:rsidR="005338F0" w:rsidRPr="00E96005" w14:paraId="3B62835E" w14:textId="77777777" w:rsidTr="00CC3F15">
        <w:trPr>
          <w:trHeight w:val="350"/>
        </w:trPr>
        <w:tc>
          <w:tcPr>
            <w:tcW w:w="4315" w:type="dxa"/>
            <w:gridSpan w:val="2"/>
          </w:tcPr>
          <w:p w14:paraId="5B6E8EA0" w14:textId="77777777" w:rsidR="005338F0" w:rsidRPr="00E96005" w:rsidRDefault="005338F0" w:rsidP="00CC3F15">
            <w:pPr>
              <w:spacing w:after="0" w:line="240" w:lineRule="auto"/>
              <w:jc w:val="center"/>
              <w:rPr>
                <w:rFonts w:ascii="Times New Roman" w:hAnsi="Times New Roman" w:cs="Times New Roman"/>
                <w:b/>
                <w:sz w:val="24"/>
                <w:szCs w:val="24"/>
              </w:rPr>
            </w:pPr>
            <w:bookmarkStart w:id="0" w:name="_Hlk483041254"/>
            <w:bookmarkEnd w:id="0"/>
            <w:r w:rsidRPr="00E96005">
              <w:rPr>
                <w:rFonts w:ascii="Times New Roman" w:hAnsi="Times New Roman" w:cs="Times New Roman"/>
                <w:b/>
                <w:sz w:val="24"/>
                <w:szCs w:val="24"/>
              </w:rPr>
              <w:t>Course Details</w:t>
            </w:r>
          </w:p>
        </w:tc>
      </w:tr>
      <w:tr w:rsidR="005338F0" w:rsidRPr="00E96005" w14:paraId="2A857A2A" w14:textId="77777777" w:rsidTr="00CC3F15">
        <w:tc>
          <w:tcPr>
            <w:tcW w:w="1435" w:type="dxa"/>
          </w:tcPr>
          <w:p w14:paraId="4D566E8F"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Course Name</w:t>
            </w:r>
          </w:p>
        </w:tc>
        <w:tc>
          <w:tcPr>
            <w:tcW w:w="2880" w:type="dxa"/>
          </w:tcPr>
          <w:p w14:paraId="07DC53BF"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Improving Oral Communication Skills</w:t>
            </w:r>
          </w:p>
        </w:tc>
      </w:tr>
      <w:tr w:rsidR="005338F0" w:rsidRPr="00E96005" w14:paraId="4C5585BA" w14:textId="77777777" w:rsidTr="00CC3F15">
        <w:tc>
          <w:tcPr>
            <w:tcW w:w="1435" w:type="dxa"/>
          </w:tcPr>
          <w:p w14:paraId="5DAC6470"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Course Code</w:t>
            </w:r>
          </w:p>
        </w:tc>
        <w:tc>
          <w:tcPr>
            <w:tcW w:w="2880" w:type="dxa"/>
          </w:tcPr>
          <w:p w14:paraId="39960BF5"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ENG 100</w:t>
            </w:r>
          </w:p>
        </w:tc>
      </w:tr>
      <w:tr w:rsidR="005338F0" w:rsidRPr="00E96005" w14:paraId="1E037F73" w14:textId="77777777" w:rsidTr="00CC3F15">
        <w:tc>
          <w:tcPr>
            <w:tcW w:w="1435" w:type="dxa"/>
          </w:tcPr>
          <w:p w14:paraId="07F8149A"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Credit</w:t>
            </w:r>
          </w:p>
        </w:tc>
        <w:tc>
          <w:tcPr>
            <w:tcW w:w="2880" w:type="dxa"/>
          </w:tcPr>
          <w:p w14:paraId="533B1E3A"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3</w:t>
            </w:r>
          </w:p>
        </w:tc>
      </w:tr>
      <w:tr w:rsidR="005338F0" w:rsidRPr="00E96005" w14:paraId="18543F7E" w14:textId="77777777" w:rsidTr="00CC3F15">
        <w:tc>
          <w:tcPr>
            <w:tcW w:w="1435" w:type="dxa"/>
          </w:tcPr>
          <w:p w14:paraId="073D133B"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Section</w:t>
            </w:r>
          </w:p>
        </w:tc>
        <w:tc>
          <w:tcPr>
            <w:tcW w:w="2880" w:type="dxa"/>
          </w:tcPr>
          <w:p w14:paraId="4D17779A" w14:textId="77777777" w:rsidR="005338F0" w:rsidRPr="00E96005" w:rsidRDefault="00237369" w:rsidP="00CC3F15">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r>
      <w:tr w:rsidR="005338F0" w:rsidRPr="00E96005" w14:paraId="65713811" w14:textId="77777777" w:rsidTr="00CC3F15">
        <w:tc>
          <w:tcPr>
            <w:tcW w:w="1435" w:type="dxa"/>
          </w:tcPr>
          <w:p w14:paraId="077162AE"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Class Time</w:t>
            </w:r>
          </w:p>
        </w:tc>
        <w:tc>
          <w:tcPr>
            <w:tcW w:w="2880" w:type="dxa"/>
          </w:tcPr>
          <w:p w14:paraId="23E3639D" w14:textId="1FEB15A4" w:rsidR="005338F0" w:rsidRPr="00E96005" w:rsidRDefault="004010A1" w:rsidP="00CC3F15">
            <w:pPr>
              <w:spacing w:after="0" w:line="240" w:lineRule="auto"/>
              <w:rPr>
                <w:rFonts w:ascii="Times New Roman" w:hAnsi="Times New Roman" w:cs="Times New Roman"/>
                <w:b/>
                <w:sz w:val="24"/>
                <w:szCs w:val="24"/>
              </w:rPr>
            </w:pPr>
            <w:r>
              <w:rPr>
                <w:rFonts w:ascii="Times New Roman" w:hAnsi="Times New Roman" w:cs="Times New Roman"/>
                <w:b/>
                <w:sz w:val="24"/>
                <w:szCs w:val="24"/>
              </w:rPr>
              <w:t>ST</w:t>
            </w:r>
            <w:r w:rsidR="00F538DA">
              <w:rPr>
                <w:rFonts w:ascii="Times New Roman" w:hAnsi="Times New Roman" w:cs="Times New Roman"/>
                <w:b/>
                <w:sz w:val="24"/>
                <w:szCs w:val="24"/>
              </w:rPr>
              <w:t xml:space="preserve"> </w:t>
            </w:r>
            <w:r w:rsidR="004C36CC">
              <w:rPr>
                <w:rFonts w:ascii="Times New Roman" w:hAnsi="Times New Roman" w:cs="Times New Roman"/>
                <w:b/>
                <w:sz w:val="24"/>
                <w:szCs w:val="24"/>
              </w:rPr>
              <w:t>1:30-3:00</w:t>
            </w:r>
          </w:p>
        </w:tc>
      </w:tr>
    </w:tbl>
    <w:tbl>
      <w:tblPr>
        <w:tblpPr w:leftFromText="180" w:rightFromText="180" w:vertAnchor="text" w:horzAnchor="margin" w:tblpXSpec="right" w:tblpY="6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615"/>
      </w:tblGrid>
      <w:tr w:rsidR="005338F0" w:rsidRPr="00E96005" w14:paraId="3E105520" w14:textId="77777777" w:rsidTr="00CC3F15">
        <w:trPr>
          <w:trHeight w:val="347"/>
        </w:trPr>
        <w:tc>
          <w:tcPr>
            <w:tcW w:w="4500" w:type="dxa"/>
            <w:gridSpan w:val="2"/>
          </w:tcPr>
          <w:p w14:paraId="4380C4F2" w14:textId="77777777" w:rsidR="005338F0" w:rsidRPr="00E96005" w:rsidRDefault="005338F0" w:rsidP="00CC3F15">
            <w:pPr>
              <w:spacing w:after="0" w:line="240" w:lineRule="auto"/>
              <w:jc w:val="center"/>
              <w:rPr>
                <w:rFonts w:ascii="Times New Roman" w:hAnsi="Times New Roman" w:cs="Times New Roman"/>
                <w:b/>
                <w:sz w:val="24"/>
                <w:szCs w:val="24"/>
              </w:rPr>
            </w:pPr>
            <w:r w:rsidRPr="00E96005">
              <w:rPr>
                <w:rFonts w:ascii="Times New Roman" w:hAnsi="Times New Roman" w:cs="Times New Roman"/>
                <w:b/>
                <w:sz w:val="24"/>
                <w:szCs w:val="24"/>
              </w:rPr>
              <w:t>Instructor Details</w:t>
            </w:r>
          </w:p>
        </w:tc>
      </w:tr>
      <w:tr w:rsidR="005338F0" w:rsidRPr="00E96005" w14:paraId="4EDAB57E" w14:textId="77777777" w:rsidTr="00CC3F15">
        <w:tc>
          <w:tcPr>
            <w:tcW w:w="1885" w:type="dxa"/>
          </w:tcPr>
          <w:p w14:paraId="139E84F8"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Course Instructor</w:t>
            </w:r>
          </w:p>
        </w:tc>
        <w:tc>
          <w:tcPr>
            <w:tcW w:w="2615" w:type="dxa"/>
          </w:tcPr>
          <w:p w14:paraId="435FD77D" w14:textId="77777777" w:rsidR="005338F0" w:rsidRPr="00E96005" w:rsidRDefault="004C7B9A" w:rsidP="00CC3F15">
            <w:pPr>
              <w:spacing w:after="0" w:line="240" w:lineRule="auto"/>
              <w:rPr>
                <w:rFonts w:ascii="Times New Roman" w:hAnsi="Times New Roman" w:cs="Times New Roman"/>
                <w:b/>
                <w:sz w:val="24"/>
                <w:szCs w:val="24"/>
              </w:rPr>
            </w:pPr>
            <w:r>
              <w:rPr>
                <w:rFonts w:ascii="Times New Roman" w:hAnsi="Times New Roman" w:cs="Times New Roman"/>
                <w:b/>
                <w:sz w:val="24"/>
                <w:szCs w:val="24"/>
              </w:rPr>
              <w:t>Israt Jahan (</w:t>
            </w:r>
            <w:r w:rsidR="004C36CC">
              <w:rPr>
                <w:rFonts w:ascii="Times New Roman" w:hAnsi="Times New Roman" w:cs="Times New Roman"/>
                <w:b/>
                <w:sz w:val="24"/>
                <w:szCs w:val="24"/>
              </w:rPr>
              <w:t>MIJ</w:t>
            </w:r>
            <w:r>
              <w:rPr>
                <w:rFonts w:ascii="Times New Roman" w:hAnsi="Times New Roman" w:cs="Times New Roman"/>
                <w:b/>
                <w:sz w:val="24"/>
                <w:szCs w:val="24"/>
              </w:rPr>
              <w:t>)</w:t>
            </w:r>
          </w:p>
        </w:tc>
      </w:tr>
      <w:tr w:rsidR="005338F0" w:rsidRPr="00E96005" w14:paraId="75C2D6C6" w14:textId="77777777" w:rsidTr="00CC3F15">
        <w:tc>
          <w:tcPr>
            <w:tcW w:w="1885" w:type="dxa"/>
          </w:tcPr>
          <w:p w14:paraId="37718FDF"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Designation</w:t>
            </w:r>
          </w:p>
        </w:tc>
        <w:tc>
          <w:tcPr>
            <w:tcW w:w="2615" w:type="dxa"/>
          </w:tcPr>
          <w:p w14:paraId="65C29B0B" w14:textId="77777777" w:rsidR="005338F0" w:rsidRPr="00E96005" w:rsidRDefault="004C36CC" w:rsidP="00CC3F15">
            <w:pPr>
              <w:spacing w:after="0" w:line="240" w:lineRule="auto"/>
              <w:rPr>
                <w:rFonts w:ascii="Times New Roman" w:hAnsi="Times New Roman" w:cs="Times New Roman"/>
                <w:b/>
                <w:sz w:val="24"/>
                <w:szCs w:val="24"/>
              </w:rPr>
            </w:pPr>
            <w:r>
              <w:rPr>
                <w:rFonts w:ascii="Times New Roman" w:hAnsi="Times New Roman" w:cs="Times New Roman"/>
                <w:b/>
                <w:sz w:val="24"/>
                <w:szCs w:val="24"/>
              </w:rPr>
              <w:t>Assistant Professor</w:t>
            </w:r>
          </w:p>
        </w:tc>
      </w:tr>
      <w:tr w:rsidR="005338F0" w:rsidRPr="00E96005" w14:paraId="348DAB46" w14:textId="77777777" w:rsidTr="00CC3F15">
        <w:tc>
          <w:tcPr>
            <w:tcW w:w="1885" w:type="dxa"/>
          </w:tcPr>
          <w:p w14:paraId="4EB66BB4"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Office Room No.</w:t>
            </w:r>
          </w:p>
        </w:tc>
        <w:tc>
          <w:tcPr>
            <w:tcW w:w="2615" w:type="dxa"/>
          </w:tcPr>
          <w:p w14:paraId="474EC94F" w14:textId="77777777" w:rsidR="005338F0" w:rsidRPr="00E96005" w:rsidRDefault="004C36CC" w:rsidP="00CC3F15">
            <w:pPr>
              <w:spacing w:after="0" w:line="240" w:lineRule="auto"/>
              <w:rPr>
                <w:rFonts w:ascii="Times New Roman" w:hAnsi="Times New Roman" w:cs="Times New Roman"/>
                <w:b/>
                <w:sz w:val="24"/>
                <w:szCs w:val="24"/>
              </w:rPr>
            </w:pPr>
            <w:r>
              <w:rPr>
                <w:rFonts w:ascii="Times New Roman" w:hAnsi="Times New Roman" w:cs="Times New Roman"/>
                <w:b/>
                <w:sz w:val="24"/>
                <w:szCs w:val="24"/>
              </w:rPr>
              <w:t>249</w:t>
            </w:r>
          </w:p>
        </w:tc>
      </w:tr>
      <w:tr w:rsidR="005338F0" w:rsidRPr="00E96005" w14:paraId="44F08F95" w14:textId="77777777" w:rsidTr="0075466F">
        <w:trPr>
          <w:trHeight w:val="225"/>
        </w:trPr>
        <w:tc>
          <w:tcPr>
            <w:tcW w:w="1885" w:type="dxa"/>
          </w:tcPr>
          <w:p w14:paraId="67ACAB84"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Email:</w:t>
            </w:r>
          </w:p>
        </w:tc>
        <w:tc>
          <w:tcPr>
            <w:tcW w:w="2615" w:type="dxa"/>
          </w:tcPr>
          <w:p w14:paraId="663CC8CF" w14:textId="77777777" w:rsidR="005338F0" w:rsidRPr="00E96005" w:rsidRDefault="004C36CC" w:rsidP="00CC3F15">
            <w:pPr>
              <w:spacing w:after="0" w:line="240" w:lineRule="auto"/>
              <w:rPr>
                <w:rFonts w:ascii="Times New Roman" w:hAnsi="Times New Roman" w:cs="Times New Roman"/>
                <w:b/>
                <w:sz w:val="24"/>
                <w:szCs w:val="24"/>
              </w:rPr>
            </w:pPr>
            <w:r>
              <w:rPr>
                <w:rFonts w:ascii="Times New Roman" w:hAnsi="Times New Roman" w:cs="Times New Roman"/>
                <w:b/>
                <w:sz w:val="24"/>
                <w:szCs w:val="24"/>
              </w:rPr>
              <w:t>shantiewu@ewubd.edu</w:t>
            </w:r>
          </w:p>
        </w:tc>
      </w:tr>
      <w:tr w:rsidR="0075466F" w:rsidRPr="00E96005" w14:paraId="47AEEBB4" w14:textId="77777777" w:rsidTr="00CC3F15">
        <w:trPr>
          <w:trHeight w:val="225"/>
        </w:trPr>
        <w:tc>
          <w:tcPr>
            <w:tcW w:w="1885" w:type="dxa"/>
            <w:tcBorders>
              <w:bottom w:val="single" w:sz="4" w:space="0" w:color="auto"/>
            </w:tcBorders>
          </w:tcPr>
          <w:p w14:paraId="217ED35D" w14:textId="3C580D4B" w:rsidR="0075466F" w:rsidRPr="00E96005" w:rsidRDefault="0075466F" w:rsidP="00CC3F15">
            <w:pPr>
              <w:spacing w:after="0" w:line="240" w:lineRule="auto"/>
              <w:rPr>
                <w:rFonts w:ascii="Times New Roman" w:hAnsi="Times New Roman" w:cs="Times New Roman"/>
                <w:b/>
                <w:sz w:val="24"/>
                <w:szCs w:val="24"/>
              </w:rPr>
            </w:pPr>
            <w:r>
              <w:rPr>
                <w:rFonts w:ascii="Times New Roman" w:hAnsi="Times New Roman" w:cs="Times New Roman"/>
                <w:b/>
                <w:sz w:val="24"/>
                <w:szCs w:val="24"/>
              </w:rPr>
              <w:t>Office hour</w:t>
            </w:r>
          </w:p>
        </w:tc>
        <w:tc>
          <w:tcPr>
            <w:tcW w:w="2615" w:type="dxa"/>
            <w:tcBorders>
              <w:bottom w:val="single" w:sz="4" w:space="0" w:color="auto"/>
            </w:tcBorders>
          </w:tcPr>
          <w:p w14:paraId="197F6769" w14:textId="2ED8E36E" w:rsidR="0075466F" w:rsidRDefault="0075466F" w:rsidP="00CC3F15">
            <w:pPr>
              <w:spacing w:after="0" w:line="240" w:lineRule="auto"/>
              <w:rPr>
                <w:rFonts w:ascii="Times New Roman" w:hAnsi="Times New Roman" w:cs="Times New Roman"/>
                <w:b/>
                <w:sz w:val="24"/>
                <w:szCs w:val="24"/>
              </w:rPr>
            </w:pPr>
            <w:r w:rsidRPr="0075466F">
              <w:rPr>
                <w:rFonts w:ascii="Times New Roman" w:hAnsi="Times New Roman" w:cs="Times New Roman"/>
                <w:b/>
                <w:sz w:val="24"/>
                <w:szCs w:val="24"/>
              </w:rPr>
              <w:t>MW: 12:30-1:20, ST: 12:30-1:20, TR: 1:40-2:40</w:t>
            </w:r>
          </w:p>
        </w:tc>
      </w:tr>
    </w:tbl>
    <w:p w14:paraId="5BC10D8F" w14:textId="77777777" w:rsidR="005338F0" w:rsidRPr="00FC77EE" w:rsidRDefault="00DD3379" w:rsidP="005338F0">
      <w:pPr>
        <w:spacing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97F34CF" wp14:editId="6019B5B3">
                <wp:simplePos x="0" y="0"/>
                <wp:positionH relativeFrom="column">
                  <wp:posOffset>2924175</wp:posOffset>
                </wp:positionH>
                <wp:positionV relativeFrom="paragraph">
                  <wp:posOffset>420370</wp:posOffset>
                </wp:positionV>
                <wp:extent cx="0" cy="1828800"/>
                <wp:effectExtent l="9525" t="9525" r="9525" b="9525"/>
                <wp:wrapNone/>
                <wp:docPr id="2"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30EAB76"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25pt,33.1pt" to="230.2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" strokeweight=".5pt">
                <v:stroke joinstyle="miter"/>
              </v:line>
            </w:pict>
          </mc:Fallback>
        </mc:AlternateContent>
      </w:r>
      <w:r w:rsidR="005338F0" w:rsidRPr="00FC77EE">
        <w:rPr>
          <w:rFonts w:ascii="Times New Roman" w:hAnsi="Times New Roman" w:cs="Times New Roman"/>
          <w:b/>
          <w:sz w:val="24"/>
          <w:szCs w:val="24"/>
        </w:rPr>
        <w:br/>
      </w:r>
    </w:p>
    <w:p w14:paraId="49281351" w14:textId="77777777" w:rsidR="005338F0" w:rsidRPr="00681F26" w:rsidRDefault="00681F26" w:rsidP="00681F26">
      <w:pPr>
        <w:tabs>
          <w:tab w:val="left" w:pos="2970"/>
        </w:tabs>
        <w:rPr>
          <w:rFonts w:ascii="Times New Roman" w:hAnsi="Times New Roman" w:cs="Times New Roman"/>
          <w:sz w:val="24"/>
          <w:szCs w:val="24"/>
        </w:rPr>
      </w:pPr>
      <w:r>
        <w:rPr>
          <w:rFonts w:ascii="Times New Roman" w:hAnsi="Times New Roman" w:cs="Times New Roman"/>
          <w:sz w:val="24"/>
          <w:szCs w:val="24"/>
        </w:rPr>
        <w:tab/>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338F0" w:rsidRPr="00E96005" w14:paraId="521D36B4" w14:textId="77777777" w:rsidTr="00CC3F15">
        <w:trPr>
          <w:trHeight w:val="347"/>
        </w:trPr>
        <w:tc>
          <w:tcPr>
            <w:tcW w:w="9350" w:type="dxa"/>
            <w:tcBorders>
              <w:top w:val="nil"/>
              <w:left w:val="nil"/>
              <w:right w:val="nil"/>
            </w:tcBorders>
          </w:tcPr>
          <w:p w14:paraId="2179F56D" w14:textId="77777777" w:rsidR="0089277C" w:rsidRDefault="0089277C" w:rsidP="00CC3F15">
            <w:pPr>
              <w:spacing w:after="0" w:line="240" w:lineRule="auto"/>
              <w:rPr>
                <w:rFonts w:ascii="Times New Roman" w:hAnsi="Times New Roman" w:cs="Times New Roman"/>
                <w:b/>
                <w:sz w:val="24"/>
                <w:szCs w:val="24"/>
              </w:rPr>
            </w:pPr>
          </w:p>
          <w:p w14:paraId="63C7B339" w14:textId="77777777" w:rsidR="0089277C" w:rsidRDefault="0089277C" w:rsidP="00CC3F1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Useful links to attend google classroom: </w:t>
            </w:r>
          </w:p>
          <w:p w14:paraId="7F338F5C" w14:textId="77777777" w:rsidR="008C7541" w:rsidRPr="008C7541" w:rsidRDefault="008C7541" w:rsidP="008C7541">
            <w:pPr>
              <w:spacing w:after="0" w:line="240" w:lineRule="auto"/>
              <w:rPr>
                <w:rFonts w:ascii="Times New Roman" w:eastAsia="Times New Roman" w:hAnsi="Times New Roman" w:cs="Times New Roman"/>
                <w:sz w:val="24"/>
                <w:szCs w:val="24"/>
              </w:rPr>
            </w:pPr>
            <w:r w:rsidRPr="008C7541">
              <w:rPr>
                <w:rFonts w:ascii="Times New Roman" w:eastAsia="Times New Roman" w:hAnsi="Times New Roman" w:cs="Times New Roman"/>
                <w:sz w:val="24"/>
                <w:szCs w:val="24"/>
              </w:rPr>
              <w:t> "How to Join Google Classroom from Mobile Devices" </w:t>
            </w:r>
            <w:hyperlink r:id="rId6" w:tgtFrame="_blank" w:history="1">
              <w:r w:rsidRPr="008C7541">
                <w:rPr>
                  <w:rFonts w:ascii="Times New Roman" w:eastAsia="Times New Roman" w:hAnsi="Times New Roman" w:cs="Times New Roman"/>
                  <w:color w:val="0000FF"/>
                  <w:sz w:val="24"/>
                  <w:szCs w:val="24"/>
                  <w:u w:val="single"/>
                </w:rPr>
                <w:t>https://www.youtube.com/watch?v=K9eKZ9EzdoI</w:t>
              </w:r>
            </w:hyperlink>
            <w:r w:rsidRPr="008C7541">
              <w:rPr>
                <w:rFonts w:ascii="Times New Roman" w:eastAsia="Times New Roman" w:hAnsi="Times New Roman" w:cs="Times New Roman"/>
                <w:sz w:val="24"/>
                <w:szCs w:val="24"/>
              </w:rPr>
              <w:t> </w:t>
            </w:r>
          </w:p>
          <w:p w14:paraId="780FADB6" w14:textId="77777777" w:rsidR="00681F26" w:rsidRDefault="00681F26" w:rsidP="008C7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C881189" w14:textId="77777777" w:rsidR="008C7541" w:rsidRPr="008C7541" w:rsidRDefault="008C7541" w:rsidP="008C7541">
            <w:pPr>
              <w:spacing w:after="0" w:line="240" w:lineRule="auto"/>
              <w:rPr>
                <w:rFonts w:ascii="Times New Roman" w:eastAsia="Times New Roman" w:hAnsi="Times New Roman" w:cs="Times New Roman"/>
                <w:sz w:val="24"/>
                <w:szCs w:val="24"/>
              </w:rPr>
            </w:pPr>
            <w:r w:rsidRPr="008C7541">
              <w:rPr>
                <w:rFonts w:ascii="Times New Roman" w:eastAsia="Times New Roman" w:hAnsi="Times New Roman" w:cs="Times New Roman"/>
                <w:sz w:val="24"/>
                <w:szCs w:val="24"/>
              </w:rPr>
              <w:t>"How to Join Google Classroom from Desktop Browsers"  </w:t>
            </w:r>
            <w:hyperlink r:id="rId7" w:tgtFrame="_blank" w:history="1">
              <w:r w:rsidRPr="008C7541">
                <w:rPr>
                  <w:rFonts w:ascii="Times New Roman" w:eastAsia="Times New Roman" w:hAnsi="Times New Roman" w:cs="Times New Roman"/>
                  <w:color w:val="0000FF"/>
                  <w:sz w:val="24"/>
                  <w:szCs w:val="24"/>
                  <w:u w:val="single"/>
                </w:rPr>
                <w:t>https://www.youtube.com/watch?v=boASgJpSNZc</w:t>
              </w:r>
            </w:hyperlink>
            <w:r w:rsidRPr="008C7541">
              <w:rPr>
                <w:rFonts w:ascii="Times New Roman" w:eastAsia="Times New Roman" w:hAnsi="Times New Roman" w:cs="Times New Roman"/>
                <w:sz w:val="24"/>
                <w:szCs w:val="24"/>
              </w:rPr>
              <w:t> </w:t>
            </w:r>
          </w:p>
          <w:p w14:paraId="5B157655" w14:textId="77777777" w:rsidR="008C7541" w:rsidRPr="008C7541" w:rsidRDefault="008C7541" w:rsidP="008C7541">
            <w:pPr>
              <w:spacing w:after="0" w:line="240" w:lineRule="auto"/>
              <w:rPr>
                <w:rFonts w:ascii="Times New Roman" w:eastAsia="Times New Roman" w:hAnsi="Times New Roman" w:cs="Times New Roman"/>
                <w:sz w:val="24"/>
                <w:szCs w:val="24"/>
              </w:rPr>
            </w:pPr>
          </w:p>
          <w:p w14:paraId="6169723E" w14:textId="77777777" w:rsidR="008C7541" w:rsidRPr="008C7541" w:rsidRDefault="008C7541" w:rsidP="008C7541">
            <w:pPr>
              <w:spacing w:after="0" w:line="240" w:lineRule="auto"/>
              <w:rPr>
                <w:rFonts w:ascii="Times New Roman" w:eastAsia="Times New Roman" w:hAnsi="Times New Roman" w:cs="Times New Roman"/>
                <w:sz w:val="24"/>
                <w:szCs w:val="24"/>
              </w:rPr>
            </w:pPr>
            <w:r w:rsidRPr="008C7541">
              <w:rPr>
                <w:rFonts w:ascii="Times New Roman" w:eastAsia="Times New Roman" w:hAnsi="Times New Roman" w:cs="Times New Roman"/>
                <w:sz w:val="24"/>
                <w:szCs w:val="24"/>
              </w:rPr>
              <w:t>How to Submit an Assignment in Google Classroom from Desktop/Laptop" </w:t>
            </w:r>
            <w:hyperlink r:id="rId8" w:tgtFrame="_blank" w:history="1">
              <w:r w:rsidRPr="008C7541">
                <w:rPr>
                  <w:rFonts w:ascii="Times New Roman" w:eastAsia="Times New Roman" w:hAnsi="Times New Roman" w:cs="Times New Roman"/>
                  <w:color w:val="0000FF"/>
                  <w:sz w:val="24"/>
                  <w:szCs w:val="24"/>
                  <w:u w:val="single"/>
                </w:rPr>
                <w:t>https://www.youtube.com/watch?v=FvBJp6RmqLg</w:t>
              </w:r>
            </w:hyperlink>
          </w:p>
          <w:p w14:paraId="2550ACC9" w14:textId="77777777" w:rsidR="008C7541" w:rsidRPr="008C7541" w:rsidRDefault="008C7541" w:rsidP="008C7541">
            <w:pPr>
              <w:spacing w:after="0" w:line="240" w:lineRule="auto"/>
              <w:rPr>
                <w:rFonts w:ascii="Times New Roman" w:eastAsia="Times New Roman" w:hAnsi="Times New Roman" w:cs="Times New Roman"/>
                <w:sz w:val="24"/>
                <w:szCs w:val="24"/>
              </w:rPr>
            </w:pPr>
          </w:p>
          <w:p w14:paraId="230162F4" w14:textId="77777777" w:rsidR="008C7541" w:rsidRPr="008C7541" w:rsidRDefault="008C7541" w:rsidP="008C7541">
            <w:pPr>
              <w:spacing w:after="0" w:line="240" w:lineRule="auto"/>
              <w:rPr>
                <w:rFonts w:ascii="Times New Roman" w:eastAsia="Times New Roman" w:hAnsi="Times New Roman" w:cs="Times New Roman"/>
                <w:sz w:val="24"/>
                <w:szCs w:val="24"/>
              </w:rPr>
            </w:pPr>
            <w:r w:rsidRPr="008C7541">
              <w:rPr>
                <w:rFonts w:ascii="Times New Roman" w:eastAsia="Times New Roman" w:hAnsi="Times New Roman" w:cs="Times New Roman"/>
                <w:sz w:val="24"/>
                <w:szCs w:val="24"/>
              </w:rPr>
              <w:t>How to Submit an Assignment in Google Classroom from Mobile Devices"  </w:t>
            </w:r>
            <w:hyperlink r:id="rId9" w:tgtFrame="_blank" w:history="1">
              <w:r w:rsidRPr="008C7541">
                <w:rPr>
                  <w:rFonts w:ascii="Times New Roman" w:eastAsia="Times New Roman" w:hAnsi="Times New Roman" w:cs="Times New Roman"/>
                  <w:color w:val="0000FF"/>
                  <w:sz w:val="24"/>
                  <w:szCs w:val="24"/>
                  <w:u w:val="single"/>
                </w:rPr>
                <w:t>https://www.youtube.com/watch?v=evi9WChatUU</w:t>
              </w:r>
            </w:hyperlink>
          </w:p>
          <w:p w14:paraId="073DEC82" w14:textId="77777777" w:rsidR="0089277C" w:rsidRDefault="0089277C" w:rsidP="00CC3F15">
            <w:pPr>
              <w:spacing w:after="0" w:line="240" w:lineRule="auto"/>
              <w:rPr>
                <w:rFonts w:ascii="Times New Roman" w:hAnsi="Times New Roman" w:cs="Times New Roman"/>
                <w:b/>
                <w:sz w:val="24"/>
                <w:szCs w:val="24"/>
              </w:rPr>
            </w:pPr>
          </w:p>
          <w:p w14:paraId="6DA6DDBD" w14:textId="77777777" w:rsidR="008C7541" w:rsidRDefault="008C7541" w:rsidP="00CC3F15">
            <w:pPr>
              <w:spacing w:after="0" w:line="240" w:lineRule="auto"/>
              <w:rPr>
                <w:rFonts w:ascii="Times New Roman" w:hAnsi="Times New Roman" w:cs="Times New Roman"/>
                <w:b/>
                <w:sz w:val="24"/>
                <w:szCs w:val="24"/>
              </w:rPr>
            </w:pPr>
          </w:p>
          <w:p w14:paraId="35958370" w14:textId="77777777" w:rsidR="008C7541" w:rsidRDefault="008C7541" w:rsidP="00CC3F15">
            <w:pPr>
              <w:spacing w:after="0" w:line="240" w:lineRule="auto"/>
              <w:rPr>
                <w:rFonts w:ascii="Times New Roman" w:hAnsi="Times New Roman" w:cs="Times New Roman"/>
                <w:b/>
                <w:sz w:val="24"/>
                <w:szCs w:val="24"/>
              </w:rPr>
            </w:pPr>
          </w:p>
          <w:p w14:paraId="43E02931" w14:textId="77777777" w:rsidR="008C7541" w:rsidRDefault="008C7541" w:rsidP="00CC3F15">
            <w:pPr>
              <w:spacing w:after="0" w:line="240" w:lineRule="auto"/>
              <w:rPr>
                <w:rFonts w:ascii="Times New Roman" w:hAnsi="Times New Roman" w:cs="Times New Roman"/>
                <w:b/>
                <w:sz w:val="24"/>
                <w:szCs w:val="24"/>
              </w:rPr>
            </w:pPr>
          </w:p>
          <w:p w14:paraId="09991DE9"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Course Description:</w:t>
            </w:r>
          </w:p>
        </w:tc>
      </w:tr>
      <w:tr w:rsidR="005338F0" w:rsidRPr="00E96005" w14:paraId="38F13079" w14:textId="77777777" w:rsidTr="00CC3F15">
        <w:trPr>
          <w:trHeight w:val="1457"/>
        </w:trPr>
        <w:tc>
          <w:tcPr>
            <w:tcW w:w="9350" w:type="dxa"/>
          </w:tcPr>
          <w:p w14:paraId="45C88709" w14:textId="7C606864" w:rsidR="005338F0" w:rsidRPr="00E96005" w:rsidRDefault="005338F0" w:rsidP="00CC3F15">
            <w:pPr>
              <w:spacing w:after="0" w:line="360" w:lineRule="auto"/>
              <w:jc w:val="both"/>
              <w:rPr>
                <w:rFonts w:ascii="Times New Roman" w:hAnsi="Times New Roman" w:cs="Times New Roman"/>
                <w:sz w:val="24"/>
                <w:szCs w:val="24"/>
              </w:rPr>
            </w:pPr>
            <w:r w:rsidRPr="00E96005">
              <w:rPr>
                <w:rFonts w:ascii="Times New Roman" w:hAnsi="Times New Roman" w:cs="Times New Roman"/>
                <w:sz w:val="24"/>
                <w:szCs w:val="24"/>
              </w:rPr>
              <w:t xml:space="preserve">This course has mainly been designed to improve speaking and oral communication skills of the intermediate </w:t>
            </w:r>
            <w:r>
              <w:rPr>
                <w:rFonts w:ascii="Times New Roman" w:hAnsi="Times New Roman" w:cs="Times New Roman"/>
                <w:sz w:val="24"/>
                <w:szCs w:val="24"/>
              </w:rPr>
              <w:t xml:space="preserve">level </w:t>
            </w:r>
            <w:r w:rsidRPr="00E96005">
              <w:rPr>
                <w:rFonts w:ascii="Times New Roman" w:hAnsi="Times New Roman" w:cs="Times New Roman"/>
                <w:sz w:val="24"/>
                <w:szCs w:val="24"/>
              </w:rPr>
              <w:t xml:space="preserve">learners. It includes instructions and experience in speech preparation and speech delivery within various formal and informal </w:t>
            </w:r>
            <w:r w:rsidR="003A2F79" w:rsidRPr="00E96005">
              <w:rPr>
                <w:rFonts w:ascii="Times New Roman" w:hAnsi="Times New Roman" w:cs="Times New Roman"/>
                <w:sz w:val="24"/>
                <w:szCs w:val="24"/>
              </w:rPr>
              <w:t>real-life</w:t>
            </w:r>
            <w:r w:rsidRPr="00E96005">
              <w:rPr>
                <w:rFonts w:ascii="Times New Roman" w:hAnsi="Times New Roman" w:cs="Times New Roman"/>
                <w:sz w:val="24"/>
                <w:szCs w:val="24"/>
              </w:rPr>
              <w:t xml:space="preserve"> situations. Emphas</w:t>
            </w:r>
            <w:r>
              <w:rPr>
                <w:rFonts w:ascii="Times New Roman" w:hAnsi="Times New Roman" w:cs="Times New Roman"/>
                <w:sz w:val="24"/>
                <w:szCs w:val="24"/>
              </w:rPr>
              <w:t>is</w:t>
            </w:r>
            <w:r w:rsidRPr="00E96005">
              <w:rPr>
                <w:rFonts w:ascii="Times New Roman" w:hAnsi="Times New Roman" w:cs="Times New Roman"/>
                <w:sz w:val="24"/>
                <w:szCs w:val="24"/>
              </w:rPr>
              <w:t xml:space="preserve"> will be given on various speeches, such as informative, persuasive and interactive. Upon completion of this course, students are expected to</w:t>
            </w:r>
            <w:r>
              <w:rPr>
                <w:rFonts w:ascii="Times New Roman" w:hAnsi="Times New Roman" w:cs="Times New Roman"/>
                <w:sz w:val="24"/>
                <w:szCs w:val="24"/>
              </w:rPr>
              <w:t xml:space="preserve"> be able to</w:t>
            </w:r>
            <w:r w:rsidRPr="00E96005">
              <w:rPr>
                <w:rFonts w:ascii="Times New Roman" w:hAnsi="Times New Roman" w:cs="Times New Roman"/>
                <w:sz w:val="24"/>
                <w:szCs w:val="24"/>
              </w:rPr>
              <w:t xml:space="preserve"> communicate </w:t>
            </w:r>
            <w:r>
              <w:rPr>
                <w:rFonts w:ascii="Times New Roman" w:hAnsi="Times New Roman" w:cs="Times New Roman"/>
                <w:sz w:val="24"/>
                <w:szCs w:val="24"/>
              </w:rPr>
              <w:t>in</w:t>
            </w:r>
            <w:r w:rsidRPr="00E96005">
              <w:rPr>
                <w:rFonts w:ascii="Times New Roman" w:hAnsi="Times New Roman" w:cs="Times New Roman"/>
                <w:sz w:val="24"/>
                <w:szCs w:val="24"/>
              </w:rPr>
              <w:t xml:space="preserve"> various situations, participate in group activities and prepare formal speech for academic, professional and social purposes. The course also incorporates</w:t>
            </w:r>
            <w:r>
              <w:rPr>
                <w:rFonts w:ascii="Times New Roman" w:hAnsi="Times New Roman" w:cs="Times New Roman"/>
                <w:sz w:val="24"/>
                <w:szCs w:val="24"/>
              </w:rPr>
              <w:t xml:space="preserve"> classroom instructions</w:t>
            </w:r>
            <w:r w:rsidRPr="00E96005">
              <w:rPr>
                <w:rFonts w:ascii="Times New Roman" w:hAnsi="Times New Roman" w:cs="Times New Roman"/>
                <w:sz w:val="24"/>
                <w:szCs w:val="24"/>
              </w:rPr>
              <w:t xml:space="preserve"> on presentations and communications skills. </w:t>
            </w:r>
            <w:r>
              <w:rPr>
                <w:rFonts w:ascii="Times New Roman" w:hAnsi="Times New Roman" w:cs="Times New Roman"/>
                <w:sz w:val="24"/>
                <w:szCs w:val="24"/>
              </w:rPr>
              <w:t>C</w:t>
            </w:r>
            <w:r w:rsidRPr="00E96005">
              <w:rPr>
                <w:rFonts w:ascii="Times New Roman" w:hAnsi="Times New Roman" w:cs="Times New Roman"/>
                <w:sz w:val="24"/>
                <w:szCs w:val="24"/>
              </w:rPr>
              <w:t>onstructive</w:t>
            </w:r>
            <w:r>
              <w:rPr>
                <w:rFonts w:ascii="Times New Roman" w:hAnsi="Times New Roman" w:cs="Times New Roman"/>
                <w:sz w:val="24"/>
                <w:szCs w:val="24"/>
              </w:rPr>
              <w:t xml:space="preserve"> and comprehensive</w:t>
            </w:r>
            <w:r w:rsidRPr="00E96005">
              <w:rPr>
                <w:rFonts w:ascii="Times New Roman" w:hAnsi="Times New Roman" w:cs="Times New Roman"/>
                <w:sz w:val="24"/>
                <w:szCs w:val="24"/>
              </w:rPr>
              <w:t xml:space="preserve"> feedback on students' oral performances is provided.</w:t>
            </w:r>
          </w:p>
        </w:tc>
      </w:tr>
    </w:tbl>
    <w:p w14:paraId="143C4D3F" w14:textId="77777777" w:rsidR="00C87C01" w:rsidRPr="00FC77EE" w:rsidRDefault="00C87C01" w:rsidP="005338F0">
      <w:pPr>
        <w:spacing w:line="240" w:lineRule="auto"/>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338F0" w:rsidRPr="00E96005" w14:paraId="18A373F5" w14:textId="77777777" w:rsidTr="00CC3F15">
        <w:trPr>
          <w:trHeight w:val="305"/>
        </w:trPr>
        <w:tc>
          <w:tcPr>
            <w:tcW w:w="9350" w:type="dxa"/>
            <w:tcBorders>
              <w:top w:val="nil"/>
              <w:left w:val="nil"/>
              <w:right w:val="nil"/>
            </w:tcBorders>
          </w:tcPr>
          <w:p w14:paraId="686C2A66"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Course Objective</w:t>
            </w:r>
            <w:r>
              <w:rPr>
                <w:rFonts w:ascii="Times New Roman" w:hAnsi="Times New Roman" w:cs="Times New Roman"/>
                <w:b/>
                <w:sz w:val="24"/>
                <w:szCs w:val="24"/>
              </w:rPr>
              <w:t>s</w:t>
            </w:r>
            <w:r w:rsidRPr="00E96005">
              <w:rPr>
                <w:rFonts w:ascii="Times New Roman" w:hAnsi="Times New Roman" w:cs="Times New Roman"/>
                <w:b/>
                <w:sz w:val="24"/>
                <w:szCs w:val="24"/>
              </w:rPr>
              <w:t>:</w:t>
            </w:r>
          </w:p>
        </w:tc>
      </w:tr>
      <w:tr w:rsidR="005338F0" w:rsidRPr="00E96005" w14:paraId="48783038" w14:textId="77777777" w:rsidTr="00CC3F15">
        <w:trPr>
          <w:trHeight w:val="2735"/>
        </w:trPr>
        <w:tc>
          <w:tcPr>
            <w:tcW w:w="9350" w:type="dxa"/>
          </w:tcPr>
          <w:p w14:paraId="51A43CDE" w14:textId="5A153282" w:rsidR="005338F0" w:rsidRPr="00E96005" w:rsidRDefault="005338F0" w:rsidP="00CC3F15">
            <w:pPr>
              <w:spacing w:after="0" w:line="360" w:lineRule="auto"/>
              <w:jc w:val="both"/>
              <w:rPr>
                <w:rFonts w:ascii="Times New Roman" w:hAnsi="Times New Roman" w:cs="Times New Roman"/>
                <w:sz w:val="24"/>
                <w:szCs w:val="24"/>
              </w:rPr>
            </w:pPr>
            <w:r w:rsidRPr="00E96005">
              <w:rPr>
                <w:rFonts w:ascii="Times New Roman" w:hAnsi="Times New Roman" w:cs="Times New Roman"/>
                <w:sz w:val="24"/>
                <w:szCs w:val="24"/>
              </w:rPr>
              <w:t>1. To improve students' oral communication skills</w:t>
            </w:r>
            <w:r w:rsidR="00CB0F24">
              <w:rPr>
                <w:rFonts w:ascii="Times New Roman" w:hAnsi="Times New Roman" w:cs="Times New Roman"/>
                <w:sz w:val="24"/>
                <w:szCs w:val="24"/>
              </w:rPr>
              <w:t>;</w:t>
            </w:r>
            <w:r w:rsidRPr="00E96005">
              <w:rPr>
                <w:rFonts w:ascii="Times New Roman" w:hAnsi="Times New Roman" w:cs="Times New Roman"/>
                <w:sz w:val="24"/>
                <w:szCs w:val="24"/>
              </w:rPr>
              <w:t xml:space="preserve"> to communicate accurately in various situations</w:t>
            </w:r>
          </w:p>
          <w:p w14:paraId="24BFF9B3" w14:textId="7308A02E" w:rsidR="005338F0" w:rsidRPr="00E96005" w:rsidRDefault="005338F0" w:rsidP="00CC3F15">
            <w:pPr>
              <w:spacing w:after="0" w:line="360" w:lineRule="auto"/>
              <w:jc w:val="both"/>
              <w:rPr>
                <w:rFonts w:ascii="Times New Roman" w:hAnsi="Times New Roman" w:cs="Times New Roman"/>
                <w:sz w:val="24"/>
                <w:szCs w:val="24"/>
              </w:rPr>
            </w:pPr>
            <w:r w:rsidRPr="00E96005">
              <w:rPr>
                <w:rFonts w:ascii="Times New Roman" w:hAnsi="Times New Roman" w:cs="Times New Roman"/>
                <w:sz w:val="24"/>
                <w:szCs w:val="24"/>
              </w:rPr>
              <w:t xml:space="preserve">2. To provide </w:t>
            </w:r>
            <w:r>
              <w:rPr>
                <w:rFonts w:ascii="Times New Roman" w:hAnsi="Times New Roman" w:cs="Times New Roman"/>
                <w:sz w:val="24"/>
                <w:szCs w:val="24"/>
              </w:rPr>
              <w:t xml:space="preserve">students with </w:t>
            </w:r>
            <w:r w:rsidRPr="00E96005">
              <w:rPr>
                <w:rFonts w:ascii="Times New Roman" w:hAnsi="Times New Roman" w:cs="Times New Roman"/>
                <w:sz w:val="24"/>
                <w:szCs w:val="24"/>
              </w:rPr>
              <w:t xml:space="preserve">instructions and necessary guidance to practice in general, classroom and </w:t>
            </w:r>
            <w:r w:rsidR="00CB0F24" w:rsidRPr="00E96005">
              <w:rPr>
                <w:rFonts w:ascii="Times New Roman" w:hAnsi="Times New Roman" w:cs="Times New Roman"/>
                <w:sz w:val="24"/>
                <w:szCs w:val="24"/>
              </w:rPr>
              <w:t>real-life</w:t>
            </w:r>
            <w:r w:rsidRPr="00E96005">
              <w:rPr>
                <w:rFonts w:ascii="Times New Roman" w:hAnsi="Times New Roman" w:cs="Times New Roman"/>
                <w:sz w:val="24"/>
                <w:szCs w:val="24"/>
              </w:rPr>
              <w:t xml:space="preserve"> conversation while engaging them in different speaking activities</w:t>
            </w:r>
          </w:p>
          <w:p w14:paraId="73DB14D3" w14:textId="77777777" w:rsidR="005338F0" w:rsidRPr="00E96005" w:rsidRDefault="005338F0" w:rsidP="00CC3F15">
            <w:pPr>
              <w:spacing w:after="0" w:line="360" w:lineRule="auto"/>
              <w:jc w:val="both"/>
              <w:rPr>
                <w:rFonts w:ascii="Times New Roman" w:hAnsi="Times New Roman" w:cs="Times New Roman"/>
                <w:sz w:val="24"/>
                <w:szCs w:val="24"/>
              </w:rPr>
            </w:pPr>
            <w:r w:rsidRPr="00E96005">
              <w:rPr>
                <w:rFonts w:ascii="Times New Roman" w:hAnsi="Times New Roman" w:cs="Times New Roman"/>
                <w:sz w:val="24"/>
                <w:szCs w:val="24"/>
              </w:rPr>
              <w:t>3. To develop students</w:t>
            </w:r>
            <w:r>
              <w:rPr>
                <w:rFonts w:ascii="Times New Roman" w:hAnsi="Times New Roman" w:cs="Times New Roman"/>
                <w:sz w:val="24"/>
                <w:szCs w:val="24"/>
              </w:rPr>
              <w:t>’</w:t>
            </w:r>
            <w:r w:rsidRPr="00E96005">
              <w:rPr>
                <w:rFonts w:ascii="Times New Roman" w:hAnsi="Times New Roman" w:cs="Times New Roman"/>
                <w:sz w:val="24"/>
                <w:szCs w:val="24"/>
              </w:rPr>
              <w:t xml:space="preserve"> interpersonal skills </w:t>
            </w:r>
            <w:r>
              <w:rPr>
                <w:rFonts w:ascii="Times New Roman" w:hAnsi="Times New Roman" w:cs="Times New Roman"/>
                <w:sz w:val="24"/>
                <w:szCs w:val="24"/>
              </w:rPr>
              <w:t xml:space="preserve">by </w:t>
            </w:r>
            <w:r w:rsidRPr="00E96005">
              <w:rPr>
                <w:rFonts w:ascii="Times New Roman" w:hAnsi="Times New Roman" w:cs="Times New Roman"/>
                <w:sz w:val="24"/>
                <w:szCs w:val="24"/>
              </w:rPr>
              <w:t>engaging them in various group interactions and activities</w:t>
            </w:r>
          </w:p>
          <w:p w14:paraId="36BAE9D3" w14:textId="77777777" w:rsidR="005338F0" w:rsidRPr="00E96005" w:rsidRDefault="005338F0" w:rsidP="00CC3F15">
            <w:pPr>
              <w:spacing w:after="0" w:line="360" w:lineRule="auto"/>
              <w:jc w:val="both"/>
              <w:rPr>
                <w:rFonts w:ascii="Times New Roman" w:hAnsi="Times New Roman" w:cs="Times New Roman"/>
                <w:sz w:val="24"/>
                <w:szCs w:val="24"/>
              </w:rPr>
            </w:pPr>
            <w:r w:rsidRPr="00E96005">
              <w:rPr>
                <w:rFonts w:ascii="Times New Roman" w:hAnsi="Times New Roman" w:cs="Times New Roman"/>
                <w:sz w:val="24"/>
                <w:szCs w:val="24"/>
              </w:rPr>
              <w:t>4. To help students to overcome their inhibitions, shyness and nervousness in speaking</w:t>
            </w:r>
          </w:p>
          <w:p w14:paraId="3BA91134" w14:textId="77777777" w:rsidR="005338F0" w:rsidRPr="00E96005" w:rsidRDefault="005338F0" w:rsidP="00CC3F15">
            <w:pPr>
              <w:spacing w:after="0" w:line="360" w:lineRule="auto"/>
              <w:jc w:val="both"/>
              <w:rPr>
                <w:rFonts w:ascii="Times New Roman" w:hAnsi="Times New Roman" w:cs="Times New Roman"/>
                <w:sz w:val="24"/>
                <w:szCs w:val="24"/>
              </w:rPr>
            </w:pPr>
            <w:r w:rsidRPr="00E96005">
              <w:rPr>
                <w:rFonts w:ascii="Times New Roman" w:hAnsi="Times New Roman" w:cs="Times New Roman"/>
                <w:sz w:val="24"/>
                <w:szCs w:val="24"/>
              </w:rPr>
              <w:t>5. To practice and improve students' listening skills</w:t>
            </w:r>
          </w:p>
          <w:p w14:paraId="6005D1A7" w14:textId="77777777" w:rsidR="005338F0" w:rsidRPr="00E96005" w:rsidRDefault="005338F0" w:rsidP="00CC3F15">
            <w:pPr>
              <w:spacing w:after="0" w:line="360" w:lineRule="auto"/>
              <w:jc w:val="both"/>
              <w:rPr>
                <w:rFonts w:ascii="Times New Roman" w:hAnsi="Times New Roman" w:cs="Times New Roman"/>
                <w:sz w:val="24"/>
                <w:szCs w:val="24"/>
              </w:rPr>
            </w:pPr>
            <w:r w:rsidRPr="00E96005">
              <w:rPr>
                <w:rFonts w:ascii="Times New Roman" w:hAnsi="Times New Roman" w:cs="Times New Roman"/>
                <w:sz w:val="24"/>
                <w:szCs w:val="24"/>
              </w:rPr>
              <w:t>6. To improve students' pronunciation in order to improve their comprehensibility in both speaking and listening</w:t>
            </w:r>
          </w:p>
          <w:p w14:paraId="5A48E4BC" w14:textId="75B1508B" w:rsidR="005338F0" w:rsidRPr="00E96005" w:rsidRDefault="005338F0" w:rsidP="00CC3F15">
            <w:pPr>
              <w:spacing w:after="0" w:line="360" w:lineRule="auto"/>
              <w:jc w:val="both"/>
              <w:rPr>
                <w:rFonts w:ascii="Times New Roman" w:hAnsi="Times New Roman" w:cs="Times New Roman"/>
                <w:sz w:val="24"/>
                <w:szCs w:val="24"/>
              </w:rPr>
            </w:pPr>
            <w:r w:rsidRPr="00E96005">
              <w:rPr>
                <w:rFonts w:ascii="Times New Roman" w:hAnsi="Times New Roman" w:cs="Times New Roman"/>
                <w:sz w:val="24"/>
                <w:szCs w:val="24"/>
              </w:rPr>
              <w:t>7. To strengthen students' presentation skills</w:t>
            </w:r>
            <w:r w:rsidR="00CB0F24">
              <w:rPr>
                <w:rFonts w:ascii="Times New Roman" w:hAnsi="Times New Roman" w:cs="Times New Roman"/>
                <w:sz w:val="24"/>
                <w:szCs w:val="24"/>
              </w:rPr>
              <w:t>;</w:t>
            </w:r>
            <w:r w:rsidRPr="00E96005">
              <w:rPr>
                <w:rFonts w:ascii="Times New Roman" w:hAnsi="Times New Roman" w:cs="Times New Roman"/>
                <w:sz w:val="24"/>
                <w:szCs w:val="24"/>
              </w:rPr>
              <w:t xml:space="preserve"> to prepare them for public speaking</w:t>
            </w:r>
          </w:p>
          <w:p w14:paraId="397BDDCF" w14:textId="77777777" w:rsidR="005338F0" w:rsidRPr="00E96005" w:rsidRDefault="005338F0" w:rsidP="00CC3F15">
            <w:pPr>
              <w:spacing w:after="0" w:line="360" w:lineRule="auto"/>
              <w:jc w:val="both"/>
              <w:rPr>
                <w:rFonts w:ascii="Times New Roman" w:hAnsi="Times New Roman" w:cs="Times New Roman"/>
                <w:sz w:val="24"/>
                <w:szCs w:val="24"/>
              </w:rPr>
            </w:pPr>
            <w:r w:rsidRPr="00E96005">
              <w:rPr>
                <w:rFonts w:ascii="Times New Roman" w:hAnsi="Times New Roman" w:cs="Times New Roman"/>
                <w:sz w:val="24"/>
                <w:szCs w:val="24"/>
              </w:rPr>
              <w:t xml:space="preserve">8. To improve students’ paralinguistic features (non-linguistic expressions) in order </w:t>
            </w:r>
            <w:r>
              <w:rPr>
                <w:rFonts w:ascii="Times New Roman" w:hAnsi="Times New Roman" w:cs="Times New Roman"/>
                <w:sz w:val="24"/>
                <w:szCs w:val="24"/>
              </w:rPr>
              <w:t xml:space="preserve">to </w:t>
            </w:r>
            <w:r w:rsidRPr="00E96005">
              <w:rPr>
                <w:rFonts w:ascii="Times New Roman" w:hAnsi="Times New Roman" w:cs="Times New Roman"/>
                <w:sz w:val="24"/>
                <w:szCs w:val="24"/>
              </w:rPr>
              <w:t>develop their public speaking skills</w:t>
            </w:r>
          </w:p>
          <w:p w14:paraId="5FF91C0C" w14:textId="77777777" w:rsidR="005338F0" w:rsidRPr="00E96005" w:rsidRDefault="005338F0" w:rsidP="00CC3F15">
            <w:pPr>
              <w:spacing w:after="0" w:line="360" w:lineRule="auto"/>
              <w:jc w:val="both"/>
              <w:rPr>
                <w:rFonts w:ascii="Times New Roman" w:hAnsi="Times New Roman" w:cs="Times New Roman"/>
                <w:sz w:val="24"/>
                <w:szCs w:val="24"/>
              </w:rPr>
            </w:pPr>
            <w:r w:rsidRPr="00E96005">
              <w:rPr>
                <w:rFonts w:ascii="Times New Roman" w:hAnsi="Times New Roman" w:cs="Times New Roman"/>
                <w:sz w:val="24"/>
                <w:szCs w:val="24"/>
              </w:rPr>
              <w:t>9. To strengthen students' self-evaluation skills to monitor and develop their own language progress and initiate self-improvement</w:t>
            </w:r>
          </w:p>
          <w:p w14:paraId="72B5EDFE" w14:textId="77777777" w:rsidR="005338F0" w:rsidRPr="00E96005" w:rsidRDefault="005338F0" w:rsidP="00CC3F15">
            <w:pPr>
              <w:spacing w:after="0" w:line="360" w:lineRule="auto"/>
              <w:jc w:val="both"/>
              <w:rPr>
                <w:rFonts w:ascii="Times New Roman" w:hAnsi="Times New Roman" w:cs="Times New Roman"/>
                <w:sz w:val="24"/>
                <w:szCs w:val="24"/>
              </w:rPr>
            </w:pPr>
            <w:r w:rsidRPr="00E96005">
              <w:rPr>
                <w:rFonts w:ascii="Times New Roman" w:hAnsi="Times New Roman" w:cs="Times New Roman"/>
                <w:sz w:val="24"/>
                <w:szCs w:val="24"/>
              </w:rPr>
              <w:t>10. To encourage a positive attitude towards the language and to develop students' self -confidence.</w:t>
            </w:r>
          </w:p>
        </w:tc>
      </w:tr>
    </w:tbl>
    <w:p w14:paraId="45DEB36D" w14:textId="77777777" w:rsidR="005338F0" w:rsidRPr="00FC77EE" w:rsidRDefault="005338F0" w:rsidP="005338F0">
      <w:pPr>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338F0" w:rsidRPr="00E96005" w14:paraId="1F95F720" w14:textId="77777777" w:rsidTr="00CC3F15">
        <w:trPr>
          <w:trHeight w:val="350"/>
        </w:trPr>
        <w:tc>
          <w:tcPr>
            <w:tcW w:w="9350" w:type="dxa"/>
            <w:tcBorders>
              <w:top w:val="nil"/>
              <w:left w:val="nil"/>
              <w:right w:val="nil"/>
            </w:tcBorders>
          </w:tcPr>
          <w:p w14:paraId="0B9649B2"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Course Learning Outcomes:</w:t>
            </w:r>
          </w:p>
        </w:tc>
      </w:tr>
      <w:tr w:rsidR="005338F0" w:rsidRPr="00E96005" w14:paraId="5E3EB33E" w14:textId="77777777" w:rsidTr="00CC3F15">
        <w:trPr>
          <w:trHeight w:val="2600"/>
        </w:trPr>
        <w:tc>
          <w:tcPr>
            <w:tcW w:w="9350" w:type="dxa"/>
          </w:tcPr>
          <w:p w14:paraId="573648B6" w14:textId="77777777" w:rsidR="005338F0" w:rsidRPr="00E96005" w:rsidRDefault="005338F0" w:rsidP="00CC3F15">
            <w:pPr>
              <w:spacing w:after="0" w:line="240" w:lineRule="auto"/>
              <w:rPr>
                <w:rFonts w:ascii="Times New Roman" w:hAnsi="Times New Roman" w:cs="Times New Roman"/>
                <w:b/>
                <w:sz w:val="24"/>
                <w:szCs w:val="24"/>
              </w:rPr>
            </w:pPr>
          </w:p>
          <w:p w14:paraId="58904FE6" w14:textId="77777777" w:rsidR="005338F0" w:rsidRPr="00E96005" w:rsidRDefault="005338F0" w:rsidP="00CC3F15">
            <w:pPr>
              <w:spacing w:after="0" w:line="360" w:lineRule="auto"/>
              <w:jc w:val="both"/>
              <w:rPr>
                <w:rFonts w:ascii="Times New Roman" w:hAnsi="Times New Roman" w:cs="Times New Roman"/>
                <w:sz w:val="24"/>
                <w:szCs w:val="24"/>
              </w:rPr>
            </w:pPr>
            <w:r w:rsidRPr="00E96005">
              <w:rPr>
                <w:rFonts w:ascii="Times New Roman" w:hAnsi="Times New Roman" w:cs="Times New Roman"/>
                <w:sz w:val="24"/>
                <w:szCs w:val="24"/>
              </w:rPr>
              <w:t>By the end of this course, students are expected to be able to:</w:t>
            </w:r>
          </w:p>
          <w:p w14:paraId="335605F8" w14:textId="77777777" w:rsidR="005338F0" w:rsidRPr="00E96005" w:rsidRDefault="005338F0" w:rsidP="00CC3F15">
            <w:pPr>
              <w:pStyle w:val="ListParagraph"/>
              <w:spacing w:after="0" w:line="360" w:lineRule="auto"/>
              <w:jc w:val="both"/>
              <w:rPr>
                <w:rFonts w:ascii="Times New Roman" w:hAnsi="Times New Roman" w:cs="Times New Roman"/>
                <w:sz w:val="24"/>
                <w:szCs w:val="24"/>
              </w:rPr>
            </w:pPr>
            <w:r w:rsidRPr="00E96005">
              <w:rPr>
                <w:rFonts w:ascii="Times New Roman" w:hAnsi="Times New Roman" w:cs="Times New Roman"/>
                <w:sz w:val="24"/>
                <w:szCs w:val="24"/>
              </w:rPr>
              <w:t xml:space="preserve">1. Communicate in </w:t>
            </w:r>
            <w:r>
              <w:rPr>
                <w:rFonts w:ascii="Times New Roman" w:hAnsi="Times New Roman" w:cs="Times New Roman"/>
                <w:sz w:val="24"/>
                <w:szCs w:val="24"/>
              </w:rPr>
              <w:t xml:space="preserve">a </w:t>
            </w:r>
            <w:r w:rsidRPr="00E96005">
              <w:rPr>
                <w:rFonts w:ascii="Times New Roman" w:hAnsi="Times New Roman" w:cs="Times New Roman"/>
                <w:sz w:val="24"/>
                <w:szCs w:val="24"/>
              </w:rPr>
              <w:t>wide range of situations</w:t>
            </w:r>
          </w:p>
          <w:p w14:paraId="062FC5A7" w14:textId="4A4E24CD" w:rsidR="005338F0" w:rsidRPr="00E96005" w:rsidRDefault="005338F0" w:rsidP="00CC3F15">
            <w:pPr>
              <w:pStyle w:val="ListParagraph"/>
              <w:spacing w:after="0" w:line="360" w:lineRule="auto"/>
              <w:jc w:val="both"/>
              <w:rPr>
                <w:rFonts w:ascii="Times New Roman" w:hAnsi="Times New Roman" w:cs="Times New Roman"/>
                <w:sz w:val="24"/>
                <w:szCs w:val="24"/>
              </w:rPr>
            </w:pPr>
            <w:r w:rsidRPr="00E96005">
              <w:rPr>
                <w:rFonts w:ascii="Times New Roman" w:hAnsi="Times New Roman" w:cs="Times New Roman"/>
                <w:sz w:val="24"/>
                <w:szCs w:val="24"/>
              </w:rPr>
              <w:t xml:space="preserve">2. </w:t>
            </w:r>
            <w:r w:rsidR="0045721E" w:rsidRPr="00E96005">
              <w:rPr>
                <w:rFonts w:ascii="Times New Roman" w:hAnsi="Times New Roman" w:cs="Times New Roman"/>
                <w:sz w:val="24"/>
                <w:szCs w:val="24"/>
              </w:rPr>
              <w:t>Comprehend speech</w:t>
            </w:r>
            <w:r w:rsidRPr="00E96005">
              <w:rPr>
                <w:rFonts w:ascii="Times New Roman" w:hAnsi="Times New Roman" w:cs="Times New Roman"/>
                <w:sz w:val="24"/>
                <w:szCs w:val="24"/>
              </w:rPr>
              <w:t xml:space="preserve"> efficiently </w:t>
            </w:r>
          </w:p>
          <w:p w14:paraId="71BE40E0" w14:textId="58C0179E" w:rsidR="005338F0" w:rsidRPr="00E96005" w:rsidRDefault="005338F0" w:rsidP="00CC3F15">
            <w:pPr>
              <w:pStyle w:val="ListParagraph"/>
              <w:spacing w:after="0" w:line="360" w:lineRule="auto"/>
              <w:jc w:val="both"/>
              <w:rPr>
                <w:rFonts w:ascii="Times New Roman" w:hAnsi="Times New Roman" w:cs="Times New Roman"/>
                <w:sz w:val="24"/>
                <w:szCs w:val="24"/>
              </w:rPr>
            </w:pPr>
            <w:r w:rsidRPr="00E96005">
              <w:rPr>
                <w:rFonts w:ascii="Times New Roman" w:hAnsi="Times New Roman" w:cs="Times New Roman"/>
                <w:sz w:val="24"/>
                <w:szCs w:val="24"/>
              </w:rPr>
              <w:t xml:space="preserve">3. </w:t>
            </w:r>
            <w:r w:rsidR="0045721E" w:rsidRPr="00E96005">
              <w:rPr>
                <w:rFonts w:ascii="Times New Roman" w:hAnsi="Times New Roman" w:cs="Times New Roman"/>
                <w:sz w:val="24"/>
                <w:szCs w:val="24"/>
              </w:rPr>
              <w:t>Improve pronunciation</w:t>
            </w:r>
          </w:p>
          <w:p w14:paraId="2ACBCDD5" w14:textId="5BDDB8E9" w:rsidR="005338F0" w:rsidRPr="00E96005" w:rsidRDefault="005338F0" w:rsidP="00CC3F15">
            <w:pPr>
              <w:pStyle w:val="ListParagraph"/>
              <w:spacing w:after="0" w:line="360" w:lineRule="auto"/>
              <w:jc w:val="both"/>
              <w:rPr>
                <w:rFonts w:ascii="Times New Roman" w:hAnsi="Times New Roman" w:cs="Times New Roman"/>
                <w:sz w:val="24"/>
                <w:szCs w:val="24"/>
              </w:rPr>
            </w:pPr>
            <w:r w:rsidRPr="00E96005">
              <w:rPr>
                <w:rFonts w:ascii="Times New Roman" w:hAnsi="Times New Roman" w:cs="Times New Roman"/>
                <w:sz w:val="24"/>
                <w:szCs w:val="24"/>
              </w:rPr>
              <w:t xml:space="preserve">4. </w:t>
            </w:r>
            <w:r w:rsidR="0045721E">
              <w:rPr>
                <w:rFonts w:ascii="Times New Roman" w:hAnsi="Times New Roman" w:cs="Times New Roman"/>
                <w:sz w:val="24"/>
                <w:szCs w:val="24"/>
              </w:rPr>
              <w:t xml:space="preserve">Deliver </w:t>
            </w:r>
            <w:r w:rsidR="0045721E" w:rsidRPr="00E96005">
              <w:rPr>
                <w:rFonts w:ascii="Times New Roman" w:hAnsi="Times New Roman" w:cs="Times New Roman"/>
                <w:sz w:val="24"/>
                <w:szCs w:val="24"/>
              </w:rPr>
              <w:t>formal</w:t>
            </w:r>
            <w:r w:rsidRPr="00E96005">
              <w:rPr>
                <w:rFonts w:ascii="Times New Roman" w:hAnsi="Times New Roman" w:cs="Times New Roman"/>
                <w:sz w:val="24"/>
                <w:szCs w:val="24"/>
              </w:rPr>
              <w:t xml:space="preserve"> presentation</w:t>
            </w:r>
            <w:r>
              <w:rPr>
                <w:rFonts w:ascii="Times New Roman" w:hAnsi="Times New Roman" w:cs="Times New Roman"/>
                <w:sz w:val="24"/>
                <w:szCs w:val="24"/>
              </w:rPr>
              <w:t>s</w:t>
            </w:r>
          </w:p>
          <w:p w14:paraId="67A432FA" w14:textId="52C15EE6" w:rsidR="005338F0" w:rsidRPr="00E96005" w:rsidRDefault="005338F0" w:rsidP="00CC3F15">
            <w:pPr>
              <w:pStyle w:val="ListParagraph"/>
              <w:spacing w:after="0" w:line="360" w:lineRule="auto"/>
              <w:jc w:val="both"/>
              <w:rPr>
                <w:rFonts w:ascii="Times New Roman" w:hAnsi="Times New Roman" w:cs="Times New Roman"/>
                <w:sz w:val="24"/>
                <w:szCs w:val="24"/>
              </w:rPr>
            </w:pPr>
            <w:r w:rsidRPr="00E96005">
              <w:rPr>
                <w:rFonts w:ascii="Times New Roman" w:hAnsi="Times New Roman" w:cs="Times New Roman"/>
                <w:sz w:val="24"/>
                <w:szCs w:val="24"/>
              </w:rPr>
              <w:t xml:space="preserve">5. Respond in English </w:t>
            </w:r>
            <w:r w:rsidR="0045721E" w:rsidRPr="00E96005">
              <w:rPr>
                <w:rFonts w:ascii="Times New Roman" w:hAnsi="Times New Roman" w:cs="Times New Roman"/>
                <w:sz w:val="24"/>
                <w:szCs w:val="24"/>
              </w:rPr>
              <w:t>to unplanned</w:t>
            </w:r>
            <w:r>
              <w:rPr>
                <w:rFonts w:ascii="Times New Roman" w:hAnsi="Times New Roman" w:cs="Times New Roman"/>
                <w:sz w:val="24"/>
                <w:szCs w:val="24"/>
              </w:rPr>
              <w:t xml:space="preserve"> discourses</w:t>
            </w:r>
          </w:p>
          <w:p w14:paraId="21448F6B" w14:textId="77777777" w:rsidR="005338F0" w:rsidRPr="00E96005" w:rsidRDefault="005338F0" w:rsidP="00CC3F15">
            <w:pPr>
              <w:pStyle w:val="ListParagraph"/>
              <w:spacing w:after="0" w:line="360" w:lineRule="auto"/>
              <w:jc w:val="both"/>
              <w:rPr>
                <w:rFonts w:ascii="Times New Roman" w:hAnsi="Times New Roman" w:cs="Times New Roman"/>
                <w:sz w:val="24"/>
                <w:szCs w:val="24"/>
              </w:rPr>
            </w:pPr>
            <w:r w:rsidRPr="00E96005">
              <w:rPr>
                <w:rFonts w:ascii="Times New Roman" w:hAnsi="Times New Roman" w:cs="Times New Roman"/>
                <w:sz w:val="24"/>
                <w:szCs w:val="24"/>
              </w:rPr>
              <w:t>6. Produce effective speech in various interactions</w:t>
            </w:r>
          </w:p>
        </w:tc>
      </w:tr>
    </w:tbl>
    <w:p w14:paraId="125A048D" w14:textId="77777777" w:rsidR="002403A0" w:rsidRPr="00FC77EE" w:rsidRDefault="002403A0" w:rsidP="005338F0">
      <w:pPr>
        <w:spacing w:line="240" w:lineRule="auto"/>
        <w:rPr>
          <w:rFonts w:ascii="Times New Roman" w:hAnsi="Times New Roman" w:cs="Times New Roman"/>
          <w:b/>
          <w:sz w:val="24"/>
          <w:szCs w:val="24"/>
        </w:rPr>
      </w:pPr>
    </w:p>
    <w:p w14:paraId="226D3D89" w14:textId="77777777" w:rsidR="005338F0" w:rsidRPr="00FC77EE" w:rsidRDefault="005338F0" w:rsidP="005338F0">
      <w:pPr>
        <w:spacing w:line="240" w:lineRule="auto"/>
        <w:rPr>
          <w:rFonts w:ascii="Times New Roman" w:hAnsi="Times New Roman" w:cs="Times New Roman"/>
          <w:b/>
          <w:sz w:val="24"/>
          <w:szCs w:val="24"/>
        </w:rPr>
      </w:pPr>
      <w:r w:rsidRPr="00FC77EE">
        <w:rPr>
          <w:rFonts w:ascii="Times New Roman" w:hAnsi="Times New Roman" w:cs="Times New Roman"/>
          <w:b/>
          <w:sz w:val="24"/>
          <w:szCs w:val="24"/>
        </w:rPr>
        <w:t>Course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6373"/>
        <w:gridCol w:w="1795"/>
      </w:tblGrid>
      <w:tr w:rsidR="005338F0" w:rsidRPr="00E96005" w14:paraId="100F53DC" w14:textId="77777777" w:rsidTr="00CC3F15">
        <w:trPr>
          <w:trHeight w:val="188"/>
        </w:trPr>
        <w:tc>
          <w:tcPr>
            <w:tcW w:w="1182" w:type="dxa"/>
          </w:tcPr>
          <w:p w14:paraId="53DE7FF8" w14:textId="77777777" w:rsidR="005338F0" w:rsidRPr="00E96005" w:rsidRDefault="005338F0" w:rsidP="00CC3F15">
            <w:pPr>
              <w:spacing w:after="0" w:line="240" w:lineRule="auto"/>
              <w:jc w:val="center"/>
              <w:rPr>
                <w:rFonts w:ascii="Times New Roman" w:hAnsi="Times New Roman" w:cs="Times New Roman"/>
                <w:b/>
                <w:sz w:val="24"/>
                <w:szCs w:val="24"/>
              </w:rPr>
            </w:pPr>
            <w:r w:rsidRPr="00E96005">
              <w:rPr>
                <w:rFonts w:ascii="Times New Roman" w:hAnsi="Times New Roman" w:cs="Times New Roman"/>
                <w:b/>
                <w:sz w:val="24"/>
                <w:szCs w:val="24"/>
              </w:rPr>
              <w:lastRenderedPageBreak/>
              <w:t>Term</w:t>
            </w:r>
          </w:p>
        </w:tc>
        <w:tc>
          <w:tcPr>
            <w:tcW w:w="6373" w:type="dxa"/>
          </w:tcPr>
          <w:p w14:paraId="19E026B6" w14:textId="77777777" w:rsidR="005338F0" w:rsidRPr="00E96005" w:rsidRDefault="005338F0" w:rsidP="00CC3F15">
            <w:pPr>
              <w:spacing w:after="0" w:line="240" w:lineRule="auto"/>
              <w:jc w:val="center"/>
              <w:rPr>
                <w:rFonts w:ascii="Times New Roman" w:hAnsi="Times New Roman" w:cs="Times New Roman"/>
                <w:b/>
                <w:sz w:val="24"/>
                <w:szCs w:val="24"/>
              </w:rPr>
            </w:pPr>
            <w:r w:rsidRPr="00E96005">
              <w:rPr>
                <w:rFonts w:ascii="Times New Roman" w:hAnsi="Times New Roman" w:cs="Times New Roman"/>
                <w:b/>
                <w:sz w:val="24"/>
                <w:szCs w:val="24"/>
              </w:rPr>
              <w:t>Content</w:t>
            </w:r>
          </w:p>
        </w:tc>
        <w:tc>
          <w:tcPr>
            <w:tcW w:w="1795" w:type="dxa"/>
          </w:tcPr>
          <w:p w14:paraId="4739D0E2" w14:textId="77777777" w:rsidR="005338F0" w:rsidRPr="00E96005" w:rsidRDefault="005338F0" w:rsidP="00CC3F15">
            <w:pPr>
              <w:spacing w:after="0" w:line="240" w:lineRule="auto"/>
              <w:jc w:val="center"/>
              <w:rPr>
                <w:rFonts w:ascii="Times New Roman" w:hAnsi="Times New Roman" w:cs="Times New Roman"/>
                <w:b/>
                <w:sz w:val="24"/>
                <w:szCs w:val="24"/>
              </w:rPr>
            </w:pPr>
            <w:r w:rsidRPr="00E96005">
              <w:rPr>
                <w:rFonts w:ascii="Times New Roman" w:hAnsi="Times New Roman" w:cs="Times New Roman"/>
                <w:b/>
                <w:sz w:val="24"/>
                <w:szCs w:val="24"/>
              </w:rPr>
              <w:t>Exam Date</w:t>
            </w:r>
          </w:p>
        </w:tc>
      </w:tr>
      <w:tr w:rsidR="005338F0" w:rsidRPr="00E96005" w14:paraId="7B89DA15" w14:textId="77777777" w:rsidTr="00CC3F15">
        <w:trPr>
          <w:trHeight w:val="1628"/>
        </w:trPr>
        <w:tc>
          <w:tcPr>
            <w:tcW w:w="1182" w:type="dxa"/>
          </w:tcPr>
          <w:p w14:paraId="3710C5A9" w14:textId="77777777" w:rsidR="005338F0" w:rsidRPr="00E96005" w:rsidRDefault="005338F0" w:rsidP="00CC3F15">
            <w:pPr>
              <w:spacing w:after="0" w:line="240" w:lineRule="auto"/>
              <w:rPr>
                <w:rFonts w:ascii="Times New Roman" w:hAnsi="Times New Roman" w:cs="Times New Roman"/>
                <w:b/>
                <w:sz w:val="24"/>
                <w:szCs w:val="24"/>
              </w:rPr>
            </w:pPr>
          </w:p>
          <w:p w14:paraId="197BBAB7" w14:textId="77777777" w:rsidR="005338F0" w:rsidRPr="00E96005" w:rsidRDefault="005338F0" w:rsidP="00CC3F15">
            <w:pPr>
              <w:spacing w:after="0" w:line="240" w:lineRule="auto"/>
              <w:rPr>
                <w:rFonts w:ascii="Times New Roman" w:hAnsi="Times New Roman" w:cs="Times New Roman"/>
                <w:b/>
                <w:sz w:val="24"/>
                <w:szCs w:val="24"/>
              </w:rPr>
            </w:pPr>
          </w:p>
          <w:p w14:paraId="3AB6BB8C" w14:textId="77777777" w:rsidR="005338F0" w:rsidRPr="00E96005" w:rsidRDefault="005338F0" w:rsidP="00CC3F15">
            <w:pPr>
              <w:spacing w:after="0" w:line="240" w:lineRule="auto"/>
              <w:jc w:val="center"/>
              <w:rPr>
                <w:rFonts w:ascii="Times New Roman" w:hAnsi="Times New Roman" w:cs="Times New Roman"/>
                <w:b/>
                <w:sz w:val="24"/>
                <w:szCs w:val="24"/>
              </w:rPr>
            </w:pPr>
            <w:r w:rsidRPr="00E96005">
              <w:rPr>
                <w:rFonts w:ascii="Times New Roman" w:hAnsi="Times New Roman" w:cs="Times New Roman"/>
                <w:b/>
                <w:sz w:val="24"/>
                <w:szCs w:val="24"/>
              </w:rPr>
              <w:t>1</w:t>
            </w:r>
            <w:r w:rsidRPr="00E96005">
              <w:rPr>
                <w:rFonts w:ascii="Times New Roman" w:hAnsi="Times New Roman" w:cs="Times New Roman"/>
                <w:b/>
                <w:sz w:val="24"/>
                <w:szCs w:val="24"/>
                <w:vertAlign w:val="superscript"/>
              </w:rPr>
              <w:t>st</w:t>
            </w:r>
          </w:p>
        </w:tc>
        <w:tc>
          <w:tcPr>
            <w:tcW w:w="6373" w:type="dxa"/>
          </w:tcPr>
          <w:p w14:paraId="0F45C520" w14:textId="77777777" w:rsidR="005338F0" w:rsidRPr="00E96005" w:rsidRDefault="005338F0" w:rsidP="00CC3F15">
            <w:pPr>
              <w:pStyle w:val="ListParagraph"/>
              <w:numPr>
                <w:ilvl w:val="0"/>
                <w:numId w:val="12"/>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Introducing yourself and others; using greetings</w:t>
            </w:r>
          </w:p>
          <w:p w14:paraId="02A8193F" w14:textId="77777777" w:rsidR="005338F0" w:rsidRPr="00E96005" w:rsidRDefault="005338F0" w:rsidP="00CC3F15">
            <w:pPr>
              <w:pStyle w:val="ListParagraph"/>
              <w:numPr>
                <w:ilvl w:val="0"/>
                <w:numId w:val="9"/>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Describing people/places/things</w:t>
            </w:r>
          </w:p>
          <w:p w14:paraId="05DD3758" w14:textId="77777777" w:rsidR="005338F0" w:rsidRPr="00E96005" w:rsidRDefault="005338F0" w:rsidP="00CC3F15">
            <w:pPr>
              <w:pStyle w:val="ListParagraph"/>
              <w:numPr>
                <w:ilvl w:val="0"/>
                <w:numId w:val="9"/>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Asking and answering questions</w:t>
            </w:r>
          </w:p>
          <w:p w14:paraId="12A0D9F4" w14:textId="77777777" w:rsidR="005338F0" w:rsidRPr="00E96005" w:rsidRDefault="005338F0" w:rsidP="00CC3F15">
            <w:pPr>
              <w:pStyle w:val="ListParagraph"/>
              <w:numPr>
                <w:ilvl w:val="0"/>
                <w:numId w:val="9"/>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Expressing likings and disliking; (food, fashion</w:t>
            </w:r>
            <w:r>
              <w:rPr>
                <w:rFonts w:ascii="Times New Roman" w:hAnsi="Times New Roman" w:cs="Times New Roman"/>
                <w:sz w:val="24"/>
                <w:szCs w:val="24"/>
              </w:rPr>
              <w:t xml:space="preserve"> etc.</w:t>
            </w:r>
            <w:r w:rsidRPr="00E96005">
              <w:rPr>
                <w:rFonts w:ascii="Times New Roman" w:hAnsi="Times New Roman" w:cs="Times New Roman"/>
                <w:sz w:val="24"/>
                <w:szCs w:val="24"/>
              </w:rPr>
              <w:t>)</w:t>
            </w:r>
          </w:p>
          <w:p w14:paraId="3FD62BD7" w14:textId="77777777" w:rsidR="005338F0" w:rsidRPr="00E96005" w:rsidRDefault="005338F0" w:rsidP="00CC3F15">
            <w:pPr>
              <w:pStyle w:val="ListParagraph"/>
              <w:numPr>
                <w:ilvl w:val="0"/>
                <w:numId w:val="9"/>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Discussing everyday routines and habits</w:t>
            </w:r>
          </w:p>
          <w:p w14:paraId="165CA944" w14:textId="77777777" w:rsidR="005338F0" w:rsidRPr="00E96005" w:rsidRDefault="005338F0" w:rsidP="00CC3F15">
            <w:pPr>
              <w:pStyle w:val="ListParagraph"/>
              <w:numPr>
                <w:ilvl w:val="0"/>
                <w:numId w:val="9"/>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Making requests/ offers/invitations/excuses/apologies/complaints</w:t>
            </w:r>
          </w:p>
          <w:p w14:paraId="7BD662E0" w14:textId="77777777" w:rsidR="005338F0" w:rsidRPr="00E96005" w:rsidRDefault="005338F0" w:rsidP="00CC3F15">
            <w:pPr>
              <w:pStyle w:val="ListParagraph"/>
              <w:numPr>
                <w:ilvl w:val="0"/>
                <w:numId w:val="9"/>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Telling time and numbers</w:t>
            </w:r>
          </w:p>
          <w:p w14:paraId="6A9C2F06" w14:textId="77777777" w:rsidR="005338F0" w:rsidRPr="00E96005" w:rsidRDefault="005338F0" w:rsidP="00CC3F15">
            <w:pPr>
              <w:pStyle w:val="ListParagraph"/>
              <w:numPr>
                <w:ilvl w:val="0"/>
                <w:numId w:val="9"/>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 xml:space="preserve">Asking </w:t>
            </w:r>
            <w:r>
              <w:rPr>
                <w:rFonts w:ascii="Times New Roman" w:hAnsi="Times New Roman" w:cs="Times New Roman"/>
                <w:sz w:val="24"/>
                <w:szCs w:val="24"/>
              </w:rPr>
              <w:t xml:space="preserve">for </w:t>
            </w:r>
            <w:r w:rsidRPr="00E96005">
              <w:rPr>
                <w:rFonts w:ascii="Times New Roman" w:hAnsi="Times New Roman" w:cs="Times New Roman"/>
                <w:sz w:val="24"/>
                <w:szCs w:val="24"/>
              </w:rPr>
              <w:t>and giving directions</w:t>
            </w:r>
          </w:p>
          <w:p w14:paraId="04C4D891" w14:textId="2E6BE539" w:rsidR="005338F0" w:rsidRPr="00E96005" w:rsidRDefault="005338F0" w:rsidP="00CC3F15">
            <w:pPr>
              <w:pStyle w:val="ListParagraph"/>
              <w:numPr>
                <w:ilvl w:val="0"/>
                <w:numId w:val="9"/>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 xml:space="preserve">Introducing IPA symbols in order to create an awareness of the sounds </w:t>
            </w:r>
            <w:r>
              <w:rPr>
                <w:rFonts w:ascii="Times New Roman" w:hAnsi="Times New Roman" w:cs="Times New Roman"/>
                <w:sz w:val="24"/>
                <w:szCs w:val="24"/>
              </w:rPr>
              <w:t>of</w:t>
            </w:r>
            <w:r w:rsidRPr="00E96005">
              <w:rPr>
                <w:rFonts w:ascii="Times New Roman" w:hAnsi="Times New Roman" w:cs="Times New Roman"/>
                <w:sz w:val="24"/>
                <w:szCs w:val="24"/>
              </w:rPr>
              <w:t xml:space="preserve"> English</w:t>
            </w:r>
          </w:p>
          <w:p w14:paraId="0EB4EEEC" w14:textId="77777777" w:rsidR="005338F0" w:rsidRPr="00E96005" w:rsidRDefault="005338F0" w:rsidP="00CC3F15">
            <w:pPr>
              <w:shd w:val="clear" w:color="auto" w:fill="FFFFFF"/>
              <w:spacing w:after="0" w:line="240" w:lineRule="auto"/>
              <w:rPr>
                <w:rFonts w:ascii="Times New Roman" w:eastAsia="Times New Roman" w:hAnsi="Times New Roman" w:cs="Times New Roman"/>
                <w:color w:val="222222"/>
                <w:sz w:val="24"/>
                <w:szCs w:val="24"/>
                <w:lang w:bidi="bn-BD"/>
              </w:rPr>
            </w:pPr>
            <w:r w:rsidRPr="00E96005">
              <w:rPr>
                <w:rFonts w:ascii="Times New Roman" w:hAnsi="Times New Roman" w:cs="Times New Roman"/>
                <w:sz w:val="24"/>
                <w:szCs w:val="24"/>
              </w:rPr>
              <w:t>Selected stories for presentation:</w:t>
            </w:r>
          </w:p>
          <w:p w14:paraId="4E3E88B5" w14:textId="7C4597F1" w:rsidR="005338F0" w:rsidRPr="00E96005" w:rsidRDefault="005338F0" w:rsidP="00CC3F15">
            <w:pPr>
              <w:shd w:val="clear" w:color="auto" w:fill="FFFFFF"/>
              <w:spacing w:after="0" w:line="360" w:lineRule="auto"/>
              <w:rPr>
                <w:rFonts w:ascii="Times New Roman" w:eastAsia="Times New Roman" w:hAnsi="Times New Roman" w:cs="Times New Roman"/>
                <w:color w:val="222222"/>
                <w:sz w:val="24"/>
                <w:szCs w:val="24"/>
                <w:lang w:bidi="bn-BD"/>
              </w:rPr>
            </w:pPr>
            <w:r w:rsidRPr="00E96005">
              <w:rPr>
                <w:rFonts w:ascii="Times New Roman" w:eastAsia="Times New Roman" w:hAnsi="Times New Roman" w:cs="Times New Roman"/>
                <w:color w:val="222222"/>
                <w:sz w:val="24"/>
                <w:szCs w:val="24"/>
                <w:lang w:bidi="bn-BD"/>
              </w:rPr>
              <w:t>1. The Great Whitewashing 2. The Lady or the Tiger? 3. The Gifts of Feodor Himkoff</w:t>
            </w:r>
          </w:p>
        </w:tc>
        <w:tc>
          <w:tcPr>
            <w:tcW w:w="1795" w:type="dxa"/>
          </w:tcPr>
          <w:p w14:paraId="500F71B4" w14:textId="77777777" w:rsidR="005338F0" w:rsidRPr="00E96005" w:rsidRDefault="005338F0" w:rsidP="00CC3F15">
            <w:pPr>
              <w:spacing w:after="0" w:line="240" w:lineRule="auto"/>
              <w:rPr>
                <w:rFonts w:ascii="Times New Roman" w:hAnsi="Times New Roman" w:cs="Times New Roman"/>
                <w:bCs/>
                <w:sz w:val="24"/>
                <w:szCs w:val="24"/>
              </w:rPr>
            </w:pPr>
          </w:p>
        </w:tc>
      </w:tr>
      <w:tr w:rsidR="005338F0" w:rsidRPr="00E96005" w14:paraId="75C369C5" w14:textId="77777777" w:rsidTr="00CC3F15">
        <w:trPr>
          <w:trHeight w:val="1673"/>
        </w:trPr>
        <w:tc>
          <w:tcPr>
            <w:tcW w:w="1182" w:type="dxa"/>
          </w:tcPr>
          <w:p w14:paraId="728053B5"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br/>
            </w:r>
          </w:p>
          <w:p w14:paraId="40183F2A" w14:textId="77777777" w:rsidR="005338F0" w:rsidRPr="00E96005" w:rsidRDefault="005338F0" w:rsidP="00CC3F15">
            <w:pPr>
              <w:spacing w:after="0" w:line="240" w:lineRule="auto"/>
              <w:rPr>
                <w:rFonts w:ascii="Times New Roman" w:hAnsi="Times New Roman" w:cs="Times New Roman"/>
                <w:b/>
                <w:sz w:val="24"/>
                <w:szCs w:val="24"/>
              </w:rPr>
            </w:pPr>
          </w:p>
          <w:p w14:paraId="7D3C0432" w14:textId="77777777" w:rsidR="005338F0" w:rsidRPr="00E96005" w:rsidRDefault="005338F0" w:rsidP="00CC3F15">
            <w:pPr>
              <w:spacing w:after="0" w:line="240" w:lineRule="auto"/>
              <w:jc w:val="center"/>
              <w:rPr>
                <w:rFonts w:ascii="Times New Roman" w:hAnsi="Times New Roman" w:cs="Times New Roman"/>
                <w:b/>
                <w:sz w:val="24"/>
                <w:szCs w:val="24"/>
              </w:rPr>
            </w:pPr>
            <w:r w:rsidRPr="00E96005">
              <w:rPr>
                <w:rFonts w:ascii="Times New Roman" w:hAnsi="Times New Roman" w:cs="Times New Roman"/>
                <w:b/>
                <w:sz w:val="24"/>
                <w:szCs w:val="24"/>
              </w:rPr>
              <w:t>2</w:t>
            </w:r>
            <w:r w:rsidRPr="00E96005">
              <w:rPr>
                <w:rFonts w:ascii="Times New Roman" w:hAnsi="Times New Roman" w:cs="Times New Roman"/>
                <w:b/>
                <w:sz w:val="24"/>
                <w:szCs w:val="24"/>
                <w:vertAlign w:val="superscript"/>
              </w:rPr>
              <w:t>nd</w:t>
            </w:r>
          </w:p>
        </w:tc>
        <w:tc>
          <w:tcPr>
            <w:tcW w:w="6373" w:type="dxa"/>
          </w:tcPr>
          <w:p w14:paraId="0279FF7C" w14:textId="77777777" w:rsidR="005338F0" w:rsidRPr="00E96005" w:rsidRDefault="005338F0" w:rsidP="00CC3F15">
            <w:pPr>
              <w:pStyle w:val="ListParagraph"/>
              <w:numPr>
                <w:ilvl w:val="0"/>
                <w:numId w:val="13"/>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Describing personality</w:t>
            </w:r>
          </w:p>
          <w:p w14:paraId="1D4ADB57" w14:textId="77777777" w:rsidR="005338F0" w:rsidRPr="00E96005" w:rsidRDefault="005338F0" w:rsidP="00CC3F15">
            <w:pPr>
              <w:pStyle w:val="ListParagraph"/>
              <w:numPr>
                <w:ilvl w:val="0"/>
                <w:numId w:val="10"/>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Discussing and making plans (for a holiday or an outing to the cinema)</w:t>
            </w:r>
          </w:p>
          <w:p w14:paraId="5BCD6149" w14:textId="77777777" w:rsidR="005338F0" w:rsidRPr="00E96005" w:rsidRDefault="005338F0" w:rsidP="00CC3F15">
            <w:pPr>
              <w:pStyle w:val="ListParagraph"/>
              <w:numPr>
                <w:ilvl w:val="0"/>
                <w:numId w:val="10"/>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 xml:space="preserve">Reading </w:t>
            </w:r>
            <w:r>
              <w:rPr>
                <w:rFonts w:ascii="Times New Roman" w:hAnsi="Times New Roman" w:cs="Times New Roman"/>
                <w:sz w:val="24"/>
                <w:szCs w:val="24"/>
              </w:rPr>
              <w:t>n</w:t>
            </w:r>
            <w:r w:rsidRPr="00E96005">
              <w:rPr>
                <w:rFonts w:ascii="Times New Roman" w:hAnsi="Times New Roman" w:cs="Times New Roman"/>
                <w:sz w:val="24"/>
                <w:szCs w:val="24"/>
              </w:rPr>
              <w:t xml:space="preserve">ewspapers and presenting </w:t>
            </w:r>
            <w:r>
              <w:rPr>
                <w:rFonts w:ascii="Times New Roman" w:hAnsi="Times New Roman" w:cs="Times New Roman"/>
                <w:sz w:val="24"/>
                <w:szCs w:val="24"/>
              </w:rPr>
              <w:t>personal</w:t>
            </w:r>
            <w:r w:rsidRPr="00E96005">
              <w:rPr>
                <w:rFonts w:ascii="Times New Roman" w:hAnsi="Times New Roman" w:cs="Times New Roman"/>
                <w:sz w:val="24"/>
                <w:szCs w:val="24"/>
              </w:rPr>
              <w:t xml:space="preserve"> opinions</w:t>
            </w:r>
          </w:p>
          <w:p w14:paraId="711A25B4" w14:textId="77777777" w:rsidR="005338F0" w:rsidRPr="00E96005" w:rsidRDefault="005338F0" w:rsidP="00CC3F15">
            <w:pPr>
              <w:pStyle w:val="ListParagraph"/>
              <w:numPr>
                <w:ilvl w:val="0"/>
                <w:numId w:val="10"/>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Practicing storytelling (constructing stories and picture description)</w:t>
            </w:r>
          </w:p>
          <w:p w14:paraId="132551B8" w14:textId="77777777" w:rsidR="005338F0" w:rsidRPr="00E96005" w:rsidRDefault="005338F0" w:rsidP="00CC3F15">
            <w:pPr>
              <w:pStyle w:val="ListParagraph"/>
              <w:numPr>
                <w:ilvl w:val="0"/>
                <w:numId w:val="10"/>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Narrating personal experiences (present, past and future)</w:t>
            </w:r>
          </w:p>
          <w:p w14:paraId="19BCC5E8" w14:textId="77777777" w:rsidR="005338F0" w:rsidRPr="00E96005" w:rsidRDefault="005338F0" w:rsidP="00CC3F15">
            <w:pPr>
              <w:pStyle w:val="ListParagraph"/>
              <w:numPr>
                <w:ilvl w:val="0"/>
                <w:numId w:val="10"/>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 xml:space="preserve">Listening to short </w:t>
            </w:r>
            <w:r>
              <w:rPr>
                <w:rFonts w:ascii="Times New Roman" w:hAnsi="Times New Roman" w:cs="Times New Roman"/>
                <w:sz w:val="24"/>
                <w:szCs w:val="24"/>
              </w:rPr>
              <w:t xml:space="preserve">live/recorded </w:t>
            </w:r>
            <w:r w:rsidRPr="00E96005">
              <w:rPr>
                <w:rFonts w:ascii="Times New Roman" w:hAnsi="Times New Roman" w:cs="Times New Roman"/>
                <w:sz w:val="24"/>
                <w:szCs w:val="24"/>
              </w:rPr>
              <w:t>conversation</w:t>
            </w:r>
            <w:r>
              <w:rPr>
                <w:rFonts w:ascii="Times New Roman" w:hAnsi="Times New Roman" w:cs="Times New Roman"/>
                <w:sz w:val="24"/>
                <w:szCs w:val="24"/>
              </w:rPr>
              <w:t>s and</w:t>
            </w:r>
            <w:r w:rsidRPr="00E96005">
              <w:rPr>
                <w:rFonts w:ascii="Times New Roman" w:hAnsi="Times New Roman" w:cs="Times New Roman"/>
                <w:sz w:val="24"/>
                <w:szCs w:val="24"/>
              </w:rPr>
              <w:t xml:space="preserve"> responding to </w:t>
            </w:r>
            <w:r>
              <w:rPr>
                <w:rFonts w:ascii="Times New Roman" w:hAnsi="Times New Roman" w:cs="Times New Roman"/>
                <w:sz w:val="24"/>
                <w:szCs w:val="24"/>
              </w:rPr>
              <w:t>them</w:t>
            </w:r>
          </w:p>
          <w:p w14:paraId="7A010263" w14:textId="77777777" w:rsidR="005338F0" w:rsidRPr="00E96005" w:rsidRDefault="005338F0" w:rsidP="00CC3F15">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Practicing</w:t>
            </w:r>
            <w:r w:rsidRPr="00E96005">
              <w:rPr>
                <w:rFonts w:ascii="Times New Roman" w:hAnsi="Times New Roman" w:cs="Times New Roman"/>
                <w:sz w:val="24"/>
                <w:szCs w:val="24"/>
              </w:rPr>
              <w:t xml:space="preserve"> presentation skills</w:t>
            </w:r>
          </w:p>
          <w:p w14:paraId="13C57725" w14:textId="77777777" w:rsidR="005338F0" w:rsidRPr="00E96005" w:rsidRDefault="005338F0" w:rsidP="00CC3F15">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Developing v</w:t>
            </w:r>
            <w:r w:rsidRPr="00E96005">
              <w:rPr>
                <w:rFonts w:ascii="Times New Roman" w:hAnsi="Times New Roman" w:cs="Times New Roman"/>
                <w:sz w:val="24"/>
                <w:szCs w:val="24"/>
              </w:rPr>
              <w:t xml:space="preserve">ocabulary </w:t>
            </w:r>
          </w:p>
          <w:p w14:paraId="19787E91" w14:textId="77777777" w:rsidR="005338F0" w:rsidRPr="00E96005" w:rsidRDefault="005338F0" w:rsidP="00CC3F15">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Delivering e</w:t>
            </w:r>
            <w:r w:rsidRPr="00E96005">
              <w:rPr>
                <w:rFonts w:ascii="Times New Roman" w:hAnsi="Times New Roman" w:cs="Times New Roman"/>
                <w:sz w:val="24"/>
                <w:szCs w:val="24"/>
              </w:rPr>
              <w:t>xtempore talk</w:t>
            </w:r>
          </w:p>
          <w:p w14:paraId="3E9C3606" w14:textId="77777777" w:rsidR="005338F0" w:rsidRPr="00E96005" w:rsidRDefault="005338F0" w:rsidP="00CC3F15">
            <w:pPr>
              <w:shd w:val="clear" w:color="auto" w:fill="FFFFFF"/>
              <w:spacing w:after="0" w:line="240" w:lineRule="auto"/>
              <w:rPr>
                <w:rFonts w:ascii="Times New Roman" w:hAnsi="Times New Roman" w:cs="Times New Roman"/>
                <w:sz w:val="24"/>
                <w:szCs w:val="24"/>
              </w:rPr>
            </w:pPr>
          </w:p>
          <w:p w14:paraId="09D16A9C" w14:textId="77777777" w:rsidR="005338F0" w:rsidRPr="00E96005" w:rsidRDefault="005338F0" w:rsidP="00CC3F15">
            <w:pPr>
              <w:shd w:val="clear" w:color="auto" w:fill="FFFFFF"/>
              <w:spacing w:after="0" w:line="240" w:lineRule="auto"/>
              <w:rPr>
                <w:rFonts w:ascii="Times New Roman" w:hAnsi="Times New Roman" w:cs="Times New Roman"/>
                <w:sz w:val="24"/>
                <w:szCs w:val="24"/>
              </w:rPr>
            </w:pPr>
          </w:p>
          <w:p w14:paraId="41F3A1C3" w14:textId="77777777" w:rsidR="005338F0" w:rsidRPr="00E96005" w:rsidRDefault="005338F0" w:rsidP="00CC3F15">
            <w:pPr>
              <w:shd w:val="clear" w:color="auto" w:fill="FFFFFF"/>
              <w:spacing w:after="0" w:line="360" w:lineRule="auto"/>
              <w:rPr>
                <w:rFonts w:ascii="Times New Roman" w:eastAsia="Times New Roman" w:hAnsi="Times New Roman" w:cs="Times New Roman"/>
                <w:color w:val="222222"/>
                <w:sz w:val="24"/>
                <w:szCs w:val="24"/>
                <w:lang w:bidi="bn-BD"/>
              </w:rPr>
            </w:pPr>
            <w:r w:rsidRPr="00E96005">
              <w:rPr>
                <w:rFonts w:ascii="Times New Roman" w:hAnsi="Times New Roman" w:cs="Times New Roman"/>
                <w:sz w:val="24"/>
                <w:szCs w:val="24"/>
              </w:rPr>
              <w:lastRenderedPageBreak/>
              <w:t>Selected stories for presentation:</w:t>
            </w:r>
            <w:r w:rsidRPr="00E96005">
              <w:rPr>
                <w:rFonts w:ascii="Times New Roman" w:eastAsia="Times New Roman" w:hAnsi="Times New Roman" w:cs="Times New Roman"/>
                <w:color w:val="222222"/>
                <w:sz w:val="24"/>
                <w:szCs w:val="24"/>
                <w:lang w:bidi="bn-BD"/>
              </w:rPr>
              <w:t xml:space="preserve"> 1. The Prince and the Judge 2. Mr. Traver's First Hunt 3. Trouble in Bohemia</w:t>
            </w:r>
          </w:p>
          <w:p w14:paraId="3A918D6F" w14:textId="77777777" w:rsidR="005338F0" w:rsidRPr="00E96005" w:rsidRDefault="005338F0" w:rsidP="00CC3F15">
            <w:pPr>
              <w:spacing w:after="0" w:line="360" w:lineRule="auto"/>
              <w:rPr>
                <w:rFonts w:ascii="Times New Roman" w:hAnsi="Times New Roman" w:cs="Times New Roman"/>
                <w:bCs/>
                <w:sz w:val="24"/>
                <w:szCs w:val="24"/>
              </w:rPr>
            </w:pPr>
          </w:p>
        </w:tc>
        <w:tc>
          <w:tcPr>
            <w:tcW w:w="1795" w:type="dxa"/>
          </w:tcPr>
          <w:p w14:paraId="7CEB9BC2" w14:textId="77777777" w:rsidR="005338F0" w:rsidRPr="00E96005" w:rsidRDefault="005338F0" w:rsidP="00CC3F15">
            <w:pPr>
              <w:spacing w:after="0" w:line="240" w:lineRule="auto"/>
              <w:rPr>
                <w:rFonts w:ascii="Times New Roman" w:hAnsi="Times New Roman" w:cs="Times New Roman"/>
                <w:bCs/>
                <w:sz w:val="24"/>
                <w:szCs w:val="24"/>
              </w:rPr>
            </w:pPr>
          </w:p>
        </w:tc>
      </w:tr>
      <w:tr w:rsidR="005338F0" w:rsidRPr="00E96005" w14:paraId="00FBB268" w14:textId="77777777" w:rsidTr="00CC3F15">
        <w:trPr>
          <w:trHeight w:val="1637"/>
        </w:trPr>
        <w:tc>
          <w:tcPr>
            <w:tcW w:w="1182" w:type="dxa"/>
          </w:tcPr>
          <w:p w14:paraId="64BD93FD" w14:textId="77777777" w:rsidR="005338F0" w:rsidRPr="00E96005" w:rsidRDefault="005338F0" w:rsidP="00CC3F15">
            <w:pPr>
              <w:spacing w:after="0" w:line="240" w:lineRule="auto"/>
              <w:rPr>
                <w:rFonts w:ascii="Times New Roman" w:hAnsi="Times New Roman" w:cs="Times New Roman"/>
                <w:b/>
                <w:sz w:val="24"/>
                <w:szCs w:val="24"/>
              </w:rPr>
            </w:pPr>
          </w:p>
          <w:p w14:paraId="57E340A1" w14:textId="77777777" w:rsidR="005338F0" w:rsidRPr="00E96005" w:rsidRDefault="005338F0" w:rsidP="00CC3F15">
            <w:pPr>
              <w:spacing w:after="0" w:line="240" w:lineRule="auto"/>
              <w:rPr>
                <w:rFonts w:ascii="Times New Roman" w:hAnsi="Times New Roman" w:cs="Times New Roman"/>
                <w:b/>
                <w:sz w:val="24"/>
                <w:szCs w:val="24"/>
              </w:rPr>
            </w:pPr>
          </w:p>
          <w:p w14:paraId="443333A9" w14:textId="77777777" w:rsidR="005338F0" w:rsidRPr="00E96005" w:rsidRDefault="005338F0" w:rsidP="00CC3F15">
            <w:pPr>
              <w:spacing w:after="0" w:line="240" w:lineRule="auto"/>
              <w:rPr>
                <w:rFonts w:ascii="Times New Roman" w:hAnsi="Times New Roman" w:cs="Times New Roman"/>
                <w:b/>
                <w:sz w:val="24"/>
                <w:szCs w:val="24"/>
              </w:rPr>
            </w:pPr>
          </w:p>
          <w:p w14:paraId="7B51A5B2" w14:textId="77777777" w:rsidR="005338F0" w:rsidRPr="00E96005" w:rsidRDefault="005338F0" w:rsidP="00CC3F15">
            <w:pPr>
              <w:spacing w:after="0" w:line="240" w:lineRule="auto"/>
              <w:jc w:val="center"/>
              <w:rPr>
                <w:rFonts w:ascii="Times New Roman" w:hAnsi="Times New Roman" w:cs="Times New Roman"/>
                <w:b/>
                <w:sz w:val="24"/>
                <w:szCs w:val="24"/>
              </w:rPr>
            </w:pPr>
            <w:r w:rsidRPr="00E96005">
              <w:rPr>
                <w:rFonts w:ascii="Times New Roman" w:hAnsi="Times New Roman" w:cs="Times New Roman"/>
                <w:b/>
                <w:sz w:val="24"/>
                <w:szCs w:val="24"/>
              </w:rPr>
              <w:t>Final</w:t>
            </w:r>
          </w:p>
        </w:tc>
        <w:tc>
          <w:tcPr>
            <w:tcW w:w="6373" w:type="dxa"/>
          </w:tcPr>
          <w:p w14:paraId="064E8C90" w14:textId="77777777" w:rsidR="005338F0" w:rsidRPr="00E96005" w:rsidRDefault="005338F0" w:rsidP="00CC3F15">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Developing t</w:t>
            </w:r>
            <w:r w:rsidRPr="00E96005">
              <w:rPr>
                <w:rFonts w:ascii="Times New Roman" w:hAnsi="Times New Roman" w:cs="Times New Roman"/>
                <w:sz w:val="24"/>
                <w:szCs w:val="24"/>
              </w:rPr>
              <w:t>elephone conversations (Role play in group or pair)</w:t>
            </w:r>
          </w:p>
          <w:p w14:paraId="0E731D33" w14:textId="77777777" w:rsidR="005338F0" w:rsidRPr="00E96005" w:rsidRDefault="005338F0" w:rsidP="00CC3F15">
            <w:pPr>
              <w:pStyle w:val="ListParagraph"/>
              <w:numPr>
                <w:ilvl w:val="0"/>
                <w:numId w:val="11"/>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Practicing different professional conversation</w:t>
            </w:r>
            <w:r>
              <w:rPr>
                <w:rFonts w:ascii="Times New Roman" w:hAnsi="Times New Roman" w:cs="Times New Roman"/>
                <w:sz w:val="24"/>
                <w:szCs w:val="24"/>
              </w:rPr>
              <w:t>s</w:t>
            </w:r>
            <w:r w:rsidRPr="00E96005">
              <w:rPr>
                <w:rFonts w:ascii="Times New Roman" w:hAnsi="Times New Roman" w:cs="Times New Roman"/>
                <w:sz w:val="24"/>
                <w:szCs w:val="24"/>
              </w:rPr>
              <w:t xml:space="preserve"> (Role play of doctor-patient conversation, teacher-student conversation)</w:t>
            </w:r>
          </w:p>
          <w:p w14:paraId="7133D96F" w14:textId="77777777" w:rsidR="005338F0" w:rsidRPr="00E96005" w:rsidRDefault="005338F0" w:rsidP="00CC3F15">
            <w:pPr>
              <w:pStyle w:val="ListParagraph"/>
              <w:numPr>
                <w:ilvl w:val="0"/>
                <w:numId w:val="11"/>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 xml:space="preserve">Comparing/contrasting </w:t>
            </w:r>
            <w:r>
              <w:rPr>
                <w:rFonts w:ascii="Times New Roman" w:hAnsi="Times New Roman" w:cs="Times New Roman"/>
                <w:sz w:val="24"/>
                <w:szCs w:val="24"/>
              </w:rPr>
              <w:t>objects</w:t>
            </w:r>
            <w:r w:rsidRPr="00E96005">
              <w:rPr>
                <w:rFonts w:ascii="Times New Roman" w:hAnsi="Times New Roman" w:cs="Times New Roman"/>
                <w:sz w:val="24"/>
                <w:szCs w:val="24"/>
              </w:rPr>
              <w:t xml:space="preserve"> and ideas</w:t>
            </w:r>
          </w:p>
          <w:p w14:paraId="6D296218" w14:textId="77777777" w:rsidR="005338F0" w:rsidRPr="00E96005" w:rsidRDefault="005338F0" w:rsidP="00CC3F15">
            <w:pPr>
              <w:pStyle w:val="ListParagraph"/>
              <w:numPr>
                <w:ilvl w:val="0"/>
                <w:numId w:val="11"/>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Problem solving</w:t>
            </w:r>
          </w:p>
          <w:p w14:paraId="67A52CC6" w14:textId="77777777" w:rsidR="005338F0" w:rsidRPr="00E96005" w:rsidRDefault="005338F0" w:rsidP="00CC3F15">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Engaging in p</w:t>
            </w:r>
            <w:r w:rsidRPr="00E96005">
              <w:rPr>
                <w:rFonts w:ascii="Times New Roman" w:hAnsi="Times New Roman" w:cs="Times New Roman"/>
                <w:sz w:val="24"/>
                <w:szCs w:val="24"/>
              </w:rPr>
              <w:t xml:space="preserve">eer interviews/ </w:t>
            </w:r>
            <w:r>
              <w:rPr>
                <w:rFonts w:ascii="Times New Roman" w:hAnsi="Times New Roman" w:cs="Times New Roman"/>
                <w:sz w:val="24"/>
                <w:szCs w:val="24"/>
              </w:rPr>
              <w:t>j</w:t>
            </w:r>
            <w:r w:rsidRPr="00E96005">
              <w:rPr>
                <w:rFonts w:ascii="Times New Roman" w:hAnsi="Times New Roman" w:cs="Times New Roman"/>
                <w:sz w:val="24"/>
                <w:szCs w:val="24"/>
              </w:rPr>
              <w:t>ob interviews</w:t>
            </w:r>
          </w:p>
          <w:p w14:paraId="46B3A416" w14:textId="77777777" w:rsidR="005338F0" w:rsidRPr="00E96005" w:rsidRDefault="005338F0" w:rsidP="00CC3F15">
            <w:pPr>
              <w:pStyle w:val="ListParagraph"/>
              <w:numPr>
                <w:ilvl w:val="0"/>
                <w:numId w:val="11"/>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 xml:space="preserve">Summarizing movies/books and describing various </w:t>
            </w:r>
            <w:proofErr w:type="gramStart"/>
            <w:r w:rsidRPr="00E96005">
              <w:rPr>
                <w:rFonts w:ascii="Times New Roman" w:hAnsi="Times New Roman" w:cs="Times New Roman"/>
                <w:sz w:val="24"/>
                <w:szCs w:val="24"/>
              </w:rPr>
              <w:t>aspects  (</w:t>
            </w:r>
            <w:proofErr w:type="gramEnd"/>
            <w:r>
              <w:rPr>
                <w:rFonts w:ascii="Times New Roman" w:hAnsi="Times New Roman" w:cs="Times New Roman"/>
                <w:sz w:val="24"/>
                <w:szCs w:val="24"/>
              </w:rPr>
              <w:t xml:space="preserve">e.g. </w:t>
            </w:r>
            <w:r w:rsidRPr="00E96005">
              <w:rPr>
                <w:rFonts w:ascii="Times New Roman" w:hAnsi="Times New Roman" w:cs="Times New Roman"/>
                <w:sz w:val="24"/>
                <w:szCs w:val="24"/>
              </w:rPr>
              <w:t>character description</w:t>
            </w:r>
            <w:r>
              <w:rPr>
                <w:rFonts w:ascii="Times New Roman" w:hAnsi="Times New Roman" w:cs="Times New Roman"/>
                <w:sz w:val="24"/>
                <w:szCs w:val="24"/>
              </w:rPr>
              <w:t>,</w:t>
            </w:r>
            <w:r w:rsidRPr="00E96005">
              <w:rPr>
                <w:rFonts w:ascii="Times New Roman" w:hAnsi="Times New Roman" w:cs="Times New Roman"/>
                <w:sz w:val="24"/>
                <w:szCs w:val="24"/>
              </w:rPr>
              <w:t xml:space="preserve"> conflict of the movie</w:t>
            </w:r>
            <w:r>
              <w:rPr>
                <w:rFonts w:ascii="Times New Roman" w:hAnsi="Times New Roman" w:cs="Times New Roman"/>
                <w:sz w:val="24"/>
                <w:szCs w:val="24"/>
              </w:rPr>
              <w:t>s</w:t>
            </w:r>
            <w:r w:rsidRPr="00E96005">
              <w:rPr>
                <w:rFonts w:ascii="Times New Roman" w:hAnsi="Times New Roman" w:cs="Times New Roman"/>
                <w:sz w:val="24"/>
                <w:szCs w:val="24"/>
              </w:rPr>
              <w:t>, resolution of the book</w:t>
            </w:r>
            <w:r>
              <w:rPr>
                <w:rFonts w:ascii="Times New Roman" w:hAnsi="Times New Roman" w:cs="Times New Roman"/>
                <w:sz w:val="24"/>
                <w:szCs w:val="24"/>
              </w:rPr>
              <w:t>s</w:t>
            </w:r>
            <w:r w:rsidRPr="00E96005">
              <w:rPr>
                <w:rFonts w:ascii="Times New Roman" w:hAnsi="Times New Roman" w:cs="Times New Roman"/>
                <w:sz w:val="24"/>
                <w:szCs w:val="24"/>
              </w:rPr>
              <w:t>)</w:t>
            </w:r>
          </w:p>
          <w:p w14:paraId="74AAB901" w14:textId="77777777" w:rsidR="005338F0" w:rsidRPr="00E96005" w:rsidRDefault="005338F0" w:rsidP="00CC3F15">
            <w:pPr>
              <w:pStyle w:val="ListParagraph"/>
              <w:numPr>
                <w:ilvl w:val="0"/>
                <w:numId w:val="11"/>
              </w:num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Debat</w:t>
            </w:r>
            <w:r>
              <w:rPr>
                <w:rFonts w:ascii="Times New Roman" w:hAnsi="Times New Roman" w:cs="Times New Roman"/>
                <w:sz w:val="24"/>
                <w:szCs w:val="24"/>
              </w:rPr>
              <w:t>ing</w:t>
            </w:r>
            <w:r w:rsidRPr="00E96005">
              <w:rPr>
                <w:rFonts w:ascii="Times New Roman" w:hAnsi="Times New Roman" w:cs="Times New Roman"/>
                <w:sz w:val="24"/>
                <w:szCs w:val="24"/>
              </w:rPr>
              <w:t xml:space="preserve"> and put</w:t>
            </w:r>
            <w:r>
              <w:rPr>
                <w:rFonts w:ascii="Times New Roman" w:hAnsi="Times New Roman" w:cs="Times New Roman"/>
                <w:sz w:val="24"/>
                <w:szCs w:val="24"/>
              </w:rPr>
              <w:t>ting</w:t>
            </w:r>
            <w:r w:rsidRPr="00E96005">
              <w:rPr>
                <w:rFonts w:ascii="Times New Roman" w:hAnsi="Times New Roman" w:cs="Times New Roman"/>
                <w:sz w:val="24"/>
                <w:szCs w:val="24"/>
              </w:rPr>
              <w:t xml:space="preserve"> forward an argument</w:t>
            </w:r>
          </w:p>
          <w:p w14:paraId="54885379" w14:textId="77777777" w:rsidR="005338F0" w:rsidRPr="00E96005" w:rsidRDefault="005338F0" w:rsidP="00CC3F15">
            <w:pPr>
              <w:shd w:val="clear" w:color="auto" w:fill="FFFFFF"/>
              <w:spacing w:after="0" w:line="240" w:lineRule="auto"/>
              <w:rPr>
                <w:rFonts w:ascii="Times New Roman" w:eastAsia="Times New Roman" w:hAnsi="Times New Roman" w:cs="Times New Roman"/>
                <w:color w:val="222222"/>
                <w:sz w:val="24"/>
                <w:szCs w:val="24"/>
                <w:lang w:bidi="bn-BD"/>
              </w:rPr>
            </w:pPr>
            <w:r w:rsidRPr="00E96005">
              <w:rPr>
                <w:rFonts w:ascii="Times New Roman" w:hAnsi="Times New Roman" w:cs="Times New Roman"/>
                <w:sz w:val="24"/>
                <w:szCs w:val="24"/>
              </w:rPr>
              <w:t>Selected stories for presentation:</w:t>
            </w:r>
            <w:r w:rsidRPr="00E96005">
              <w:rPr>
                <w:rFonts w:ascii="Times New Roman" w:eastAsia="Times New Roman" w:hAnsi="Times New Roman" w:cs="Times New Roman"/>
                <w:color w:val="222222"/>
                <w:sz w:val="24"/>
                <w:szCs w:val="24"/>
                <w:lang w:bidi="bn-BD"/>
              </w:rPr>
              <w:t xml:space="preserve"> 1. David Swan 2. Portrait of a Teacher 3. Fact or Fantasy?</w:t>
            </w:r>
          </w:p>
        </w:tc>
        <w:tc>
          <w:tcPr>
            <w:tcW w:w="1795" w:type="dxa"/>
          </w:tcPr>
          <w:p w14:paraId="0CF72965" w14:textId="77777777" w:rsidR="005338F0" w:rsidRPr="00E96005" w:rsidRDefault="005338F0" w:rsidP="00CC3F15">
            <w:pPr>
              <w:spacing w:after="0" w:line="240" w:lineRule="auto"/>
              <w:rPr>
                <w:rFonts w:ascii="Times New Roman" w:hAnsi="Times New Roman" w:cs="Times New Roman"/>
                <w:bCs/>
                <w:sz w:val="24"/>
                <w:szCs w:val="24"/>
              </w:rPr>
            </w:pPr>
          </w:p>
        </w:tc>
      </w:tr>
    </w:tbl>
    <w:p w14:paraId="52F7E16C" w14:textId="77777777" w:rsidR="005338F0" w:rsidRPr="00FC77EE" w:rsidRDefault="005338F0" w:rsidP="005338F0">
      <w:pPr>
        <w:spacing w:line="240" w:lineRule="auto"/>
        <w:rPr>
          <w:rFonts w:ascii="Times New Roman" w:hAnsi="Times New Roman" w:cs="Times New Roman"/>
          <w:b/>
          <w:sz w:val="24"/>
          <w:szCs w:val="24"/>
        </w:rPr>
      </w:pPr>
    </w:p>
    <w:p w14:paraId="0A8FDB6F" w14:textId="77777777" w:rsidR="005338F0" w:rsidRPr="00FC77EE" w:rsidRDefault="00DD3379" w:rsidP="005338F0">
      <w:pPr>
        <w:spacing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555C7F53" wp14:editId="588D7130">
                <wp:simplePos x="0" y="0"/>
                <wp:positionH relativeFrom="column">
                  <wp:posOffset>-238125</wp:posOffset>
                </wp:positionH>
                <wp:positionV relativeFrom="paragraph">
                  <wp:posOffset>85090</wp:posOffset>
                </wp:positionV>
                <wp:extent cx="6372225" cy="0"/>
                <wp:effectExtent l="9525" t="5080" r="9525" b="1397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54602D5"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8.75pt,6.7pt" to="48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" strokeweight=".5pt">
                <v:stroke joinstyle="miter"/>
              </v:line>
            </w:pict>
          </mc:Fallback>
        </mc:AlternateContent>
      </w:r>
    </w:p>
    <w:p w14:paraId="4BE1DF2E" w14:textId="77777777" w:rsidR="005338F0" w:rsidRPr="00FC77EE" w:rsidRDefault="005338F0" w:rsidP="005338F0">
      <w:pPr>
        <w:spacing w:line="240" w:lineRule="auto"/>
        <w:rPr>
          <w:rFonts w:ascii="Times New Roman" w:hAnsi="Times New Roman" w:cs="Times New Roman"/>
          <w:b/>
          <w:sz w:val="24"/>
          <w:szCs w:val="24"/>
        </w:rPr>
      </w:pPr>
      <w:r w:rsidRPr="00FC77EE">
        <w:rPr>
          <w:rFonts w:ascii="Times New Roman" w:hAnsi="Times New Roman" w:cs="Times New Roman"/>
          <w:b/>
          <w:sz w:val="24"/>
          <w:szCs w:val="24"/>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925"/>
      </w:tblGrid>
      <w:tr w:rsidR="005338F0" w:rsidRPr="00E96005" w14:paraId="3DCF7C63" w14:textId="77777777" w:rsidTr="00CC3F15">
        <w:tc>
          <w:tcPr>
            <w:tcW w:w="2425" w:type="dxa"/>
          </w:tcPr>
          <w:p w14:paraId="333BC7D8" w14:textId="77777777" w:rsidR="005338F0" w:rsidRPr="00E96005" w:rsidRDefault="005338F0" w:rsidP="00CC3F15">
            <w:pPr>
              <w:spacing w:after="0" w:line="360" w:lineRule="auto"/>
              <w:rPr>
                <w:rFonts w:ascii="Times New Roman" w:hAnsi="Times New Roman" w:cs="Times New Roman"/>
                <w:b/>
                <w:sz w:val="24"/>
                <w:szCs w:val="24"/>
              </w:rPr>
            </w:pPr>
            <w:r w:rsidRPr="00E96005">
              <w:rPr>
                <w:rFonts w:ascii="Times New Roman" w:hAnsi="Times New Roman" w:cs="Times New Roman"/>
                <w:b/>
                <w:sz w:val="24"/>
                <w:szCs w:val="24"/>
              </w:rPr>
              <w:t>Primary Text</w:t>
            </w:r>
          </w:p>
        </w:tc>
        <w:tc>
          <w:tcPr>
            <w:tcW w:w="6925" w:type="dxa"/>
          </w:tcPr>
          <w:p w14:paraId="176E8509" w14:textId="77777777" w:rsidR="005338F0" w:rsidRPr="00E96005" w:rsidRDefault="005338F0" w:rsidP="00CC3F15">
            <w:pPr>
              <w:spacing w:after="0" w:line="360" w:lineRule="auto"/>
              <w:rPr>
                <w:rFonts w:ascii="Times New Roman" w:hAnsi="Times New Roman" w:cs="Times New Roman"/>
                <w:color w:val="222222"/>
                <w:sz w:val="24"/>
                <w:szCs w:val="24"/>
              </w:rPr>
            </w:pPr>
            <w:r w:rsidRPr="00E96005">
              <w:rPr>
                <w:rFonts w:ascii="Times New Roman" w:hAnsi="Times New Roman" w:cs="Times New Roman"/>
                <w:color w:val="222222"/>
                <w:sz w:val="24"/>
                <w:szCs w:val="24"/>
              </w:rPr>
              <w:t xml:space="preserve">1. Dixson, R. (2000). </w:t>
            </w:r>
            <w:r w:rsidRPr="00E96005">
              <w:rPr>
                <w:rFonts w:ascii="Times New Roman" w:hAnsi="Times New Roman" w:cs="Times New Roman"/>
                <w:i/>
                <w:color w:val="222222"/>
                <w:sz w:val="24"/>
                <w:szCs w:val="24"/>
              </w:rPr>
              <w:t>Complete Course in English</w:t>
            </w:r>
            <w:r w:rsidRPr="00E96005">
              <w:rPr>
                <w:rFonts w:ascii="Times New Roman" w:hAnsi="Times New Roman" w:cs="Times New Roman"/>
                <w:color w:val="222222"/>
                <w:sz w:val="24"/>
                <w:szCs w:val="24"/>
              </w:rPr>
              <w:t>. Prentice hall of India private limited, New Delhi. </w:t>
            </w:r>
          </w:p>
          <w:p w14:paraId="05F25C67" w14:textId="77777777" w:rsidR="005338F0" w:rsidRPr="00E96005" w:rsidRDefault="005338F0" w:rsidP="00CC3F15">
            <w:pPr>
              <w:spacing w:after="0" w:line="360" w:lineRule="auto"/>
              <w:rPr>
                <w:rFonts w:ascii="Times New Roman" w:hAnsi="Times New Roman" w:cs="Times New Roman"/>
                <w:sz w:val="24"/>
                <w:szCs w:val="24"/>
              </w:rPr>
            </w:pPr>
            <w:r w:rsidRPr="00E96005">
              <w:rPr>
                <w:rFonts w:ascii="Times New Roman" w:hAnsi="Times New Roman" w:cs="Times New Roman"/>
                <w:color w:val="222222"/>
                <w:sz w:val="24"/>
                <w:szCs w:val="24"/>
              </w:rPr>
              <w:t>2. Compilation provided by the course coordinators</w:t>
            </w:r>
          </w:p>
        </w:tc>
      </w:tr>
      <w:tr w:rsidR="005338F0" w:rsidRPr="00E96005" w14:paraId="06FB8BFE" w14:textId="77777777" w:rsidTr="00CC3F15">
        <w:tc>
          <w:tcPr>
            <w:tcW w:w="2425" w:type="dxa"/>
          </w:tcPr>
          <w:p w14:paraId="5BE3B8CE" w14:textId="77777777" w:rsidR="005338F0" w:rsidRPr="00E96005" w:rsidRDefault="005338F0" w:rsidP="00CC3F15">
            <w:pPr>
              <w:spacing w:after="0" w:line="360" w:lineRule="auto"/>
              <w:rPr>
                <w:rFonts w:ascii="Times New Roman" w:hAnsi="Times New Roman" w:cs="Times New Roman"/>
                <w:b/>
                <w:sz w:val="24"/>
                <w:szCs w:val="24"/>
              </w:rPr>
            </w:pPr>
            <w:r w:rsidRPr="00E96005">
              <w:rPr>
                <w:rFonts w:ascii="Times New Roman" w:hAnsi="Times New Roman" w:cs="Times New Roman"/>
                <w:b/>
                <w:sz w:val="24"/>
                <w:szCs w:val="24"/>
              </w:rPr>
              <w:t>Secondary Text</w:t>
            </w:r>
          </w:p>
        </w:tc>
        <w:tc>
          <w:tcPr>
            <w:tcW w:w="6925" w:type="dxa"/>
          </w:tcPr>
          <w:p w14:paraId="4A35A4AE" w14:textId="77777777" w:rsidR="005338F0" w:rsidRPr="00E96005" w:rsidRDefault="005338F0" w:rsidP="00CC3F15">
            <w:pPr>
              <w:spacing w:after="0" w:line="360" w:lineRule="auto"/>
              <w:rPr>
                <w:rFonts w:ascii="Times New Roman" w:hAnsi="Times New Roman" w:cs="Times New Roman"/>
                <w:bCs/>
                <w:sz w:val="24"/>
                <w:szCs w:val="24"/>
              </w:rPr>
            </w:pPr>
            <w:r w:rsidRPr="00E96005">
              <w:rPr>
                <w:rFonts w:ascii="Times New Roman" w:hAnsi="Times New Roman" w:cs="Times New Roman"/>
                <w:sz w:val="24"/>
                <w:szCs w:val="24"/>
              </w:rPr>
              <w:t xml:space="preserve"> Blundell, J., Higgens, J., &amp; Middlemiss, N. (1982). </w:t>
            </w:r>
            <w:r w:rsidRPr="00E96005">
              <w:rPr>
                <w:rFonts w:ascii="Times New Roman" w:hAnsi="Times New Roman" w:cs="Times New Roman"/>
                <w:i/>
                <w:sz w:val="24"/>
                <w:szCs w:val="24"/>
              </w:rPr>
              <w:t>Functions in English</w:t>
            </w:r>
            <w:r w:rsidRPr="00E96005">
              <w:rPr>
                <w:rFonts w:ascii="Times New Roman" w:hAnsi="Times New Roman" w:cs="Times New Roman"/>
                <w:sz w:val="24"/>
                <w:szCs w:val="24"/>
              </w:rPr>
              <w:t>. Oxford University Press.</w:t>
            </w:r>
          </w:p>
        </w:tc>
      </w:tr>
      <w:tr w:rsidR="005338F0" w:rsidRPr="00E96005" w14:paraId="3E668329" w14:textId="77777777" w:rsidTr="00CC3F15">
        <w:tc>
          <w:tcPr>
            <w:tcW w:w="2425" w:type="dxa"/>
          </w:tcPr>
          <w:p w14:paraId="7B364E82" w14:textId="77777777" w:rsidR="005338F0" w:rsidRPr="00E96005" w:rsidRDefault="005338F0" w:rsidP="00CC3F15">
            <w:pPr>
              <w:spacing w:after="0" w:line="360" w:lineRule="auto"/>
              <w:rPr>
                <w:rFonts w:ascii="Times New Roman" w:hAnsi="Times New Roman" w:cs="Times New Roman"/>
                <w:b/>
                <w:sz w:val="24"/>
                <w:szCs w:val="24"/>
              </w:rPr>
            </w:pPr>
            <w:r w:rsidRPr="00E96005">
              <w:rPr>
                <w:rFonts w:ascii="Times New Roman" w:hAnsi="Times New Roman" w:cs="Times New Roman"/>
                <w:b/>
                <w:sz w:val="24"/>
                <w:szCs w:val="24"/>
              </w:rPr>
              <w:t>References</w:t>
            </w:r>
          </w:p>
        </w:tc>
        <w:tc>
          <w:tcPr>
            <w:tcW w:w="6925" w:type="dxa"/>
          </w:tcPr>
          <w:p w14:paraId="6D6EDD1E" w14:textId="77777777" w:rsidR="005338F0" w:rsidRPr="00E96005" w:rsidRDefault="005338F0" w:rsidP="00CC3F15">
            <w:pPr>
              <w:spacing w:after="0" w:line="360" w:lineRule="auto"/>
              <w:rPr>
                <w:rFonts w:ascii="Times New Roman" w:hAnsi="Times New Roman" w:cs="Times New Roman"/>
                <w:sz w:val="24"/>
                <w:szCs w:val="24"/>
              </w:rPr>
            </w:pPr>
            <w:r w:rsidRPr="00E96005">
              <w:rPr>
                <w:rFonts w:ascii="Times New Roman" w:hAnsi="Times New Roman" w:cs="Times New Roman"/>
                <w:b/>
                <w:sz w:val="24"/>
                <w:szCs w:val="24"/>
              </w:rPr>
              <w:t xml:space="preserve">1. </w:t>
            </w:r>
            <w:r w:rsidRPr="00E96005">
              <w:rPr>
                <w:rFonts w:ascii="Times New Roman" w:hAnsi="Times New Roman" w:cs="Times New Roman"/>
                <w:sz w:val="24"/>
                <w:szCs w:val="24"/>
              </w:rPr>
              <w:t xml:space="preserve">Soars, </w:t>
            </w:r>
            <w:proofErr w:type="gramStart"/>
            <w:r w:rsidRPr="00E96005">
              <w:rPr>
                <w:rFonts w:ascii="Times New Roman" w:hAnsi="Times New Roman" w:cs="Times New Roman"/>
                <w:sz w:val="24"/>
                <w:szCs w:val="24"/>
              </w:rPr>
              <w:t>L.(</w:t>
            </w:r>
            <w:proofErr w:type="gramEnd"/>
            <w:r w:rsidRPr="00E96005">
              <w:rPr>
                <w:rFonts w:ascii="Times New Roman" w:hAnsi="Times New Roman" w:cs="Times New Roman"/>
                <w:sz w:val="24"/>
                <w:szCs w:val="24"/>
              </w:rPr>
              <w:t xml:space="preserve">2007). </w:t>
            </w:r>
            <w:r w:rsidRPr="00E96005">
              <w:rPr>
                <w:rFonts w:ascii="Times New Roman" w:hAnsi="Times New Roman" w:cs="Times New Roman"/>
                <w:i/>
                <w:sz w:val="24"/>
                <w:szCs w:val="24"/>
              </w:rPr>
              <w:t>Headway Pre-Intermedia</w:t>
            </w:r>
            <w:r>
              <w:rPr>
                <w:rFonts w:ascii="Times New Roman" w:hAnsi="Times New Roman" w:cs="Times New Roman"/>
                <w:i/>
                <w:sz w:val="24"/>
                <w:szCs w:val="24"/>
              </w:rPr>
              <w:t>te</w:t>
            </w:r>
            <w:r w:rsidRPr="00E96005">
              <w:rPr>
                <w:rFonts w:ascii="Times New Roman" w:hAnsi="Times New Roman" w:cs="Times New Roman"/>
                <w:i/>
                <w:sz w:val="24"/>
                <w:szCs w:val="24"/>
              </w:rPr>
              <w:t xml:space="preserve"> with cassette and workbook.</w:t>
            </w:r>
            <w:r w:rsidRPr="00E96005">
              <w:rPr>
                <w:rFonts w:ascii="Times New Roman" w:hAnsi="Times New Roman" w:cs="Times New Roman"/>
                <w:sz w:val="24"/>
                <w:szCs w:val="24"/>
              </w:rPr>
              <w:t xml:space="preserve"> Oxford University Press.</w:t>
            </w:r>
          </w:p>
          <w:p w14:paraId="5125A688" w14:textId="77777777" w:rsidR="005338F0" w:rsidRPr="00E96005" w:rsidRDefault="005338F0" w:rsidP="00CC3F15">
            <w:p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 xml:space="preserve">2. Gairns, R. (1995). </w:t>
            </w:r>
            <w:r w:rsidRPr="00E96005">
              <w:rPr>
                <w:rFonts w:ascii="Times New Roman" w:hAnsi="Times New Roman" w:cs="Times New Roman"/>
                <w:i/>
                <w:sz w:val="24"/>
                <w:szCs w:val="24"/>
              </w:rPr>
              <w:t>True to Life Pre-Intermediate with cassette and workbook</w:t>
            </w:r>
            <w:r w:rsidRPr="00E96005">
              <w:rPr>
                <w:rFonts w:ascii="Times New Roman" w:hAnsi="Times New Roman" w:cs="Times New Roman"/>
                <w:sz w:val="24"/>
                <w:szCs w:val="24"/>
              </w:rPr>
              <w:t>. Cambridge University Press.</w:t>
            </w:r>
          </w:p>
          <w:p w14:paraId="2C729922" w14:textId="77777777" w:rsidR="005338F0" w:rsidRPr="00E96005" w:rsidRDefault="005338F0" w:rsidP="00CC3F15">
            <w:pPr>
              <w:spacing w:after="0" w:line="360" w:lineRule="auto"/>
              <w:rPr>
                <w:rFonts w:ascii="Times New Roman" w:hAnsi="Times New Roman" w:cs="Times New Roman"/>
                <w:sz w:val="24"/>
                <w:szCs w:val="24"/>
              </w:rPr>
            </w:pPr>
            <w:r w:rsidRPr="00E96005">
              <w:rPr>
                <w:rFonts w:ascii="Times New Roman" w:hAnsi="Times New Roman" w:cs="Times New Roman"/>
                <w:sz w:val="24"/>
                <w:szCs w:val="24"/>
              </w:rPr>
              <w:t xml:space="preserve">3. Klippel, F. (1985). </w:t>
            </w:r>
            <w:r w:rsidRPr="00E96005">
              <w:rPr>
                <w:rFonts w:ascii="Times New Roman" w:hAnsi="Times New Roman" w:cs="Times New Roman"/>
                <w:i/>
                <w:sz w:val="24"/>
                <w:szCs w:val="24"/>
              </w:rPr>
              <w:t>Keep Talking</w:t>
            </w:r>
            <w:r w:rsidRPr="00E96005">
              <w:rPr>
                <w:rFonts w:ascii="Times New Roman" w:hAnsi="Times New Roman" w:cs="Times New Roman"/>
                <w:sz w:val="24"/>
                <w:szCs w:val="24"/>
              </w:rPr>
              <w:t>. Cambridge University Press.</w:t>
            </w:r>
          </w:p>
          <w:p w14:paraId="43696C24" w14:textId="77777777" w:rsidR="005338F0" w:rsidRPr="00E96005" w:rsidRDefault="005338F0" w:rsidP="00CC3F15">
            <w:pPr>
              <w:spacing w:after="0" w:line="360" w:lineRule="auto"/>
              <w:rPr>
                <w:rFonts w:ascii="Times New Roman" w:hAnsi="Times New Roman" w:cs="Times New Roman"/>
                <w:sz w:val="24"/>
                <w:szCs w:val="24"/>
              </w:rPr>
            </w:pPr>
            <w:r w:rsidRPr="00E96005">
              <w:rPr>
                <w:rFonts w:ascii="Times New Roman" w:hAnsi="Times New Roman" w:cs="Times New Roman"/>
                <w:sz w:val="24"/>
                <w:szCs w:val="24"/>
              </w:rPr>
              <w:lastRenderedPageBreak/>
              <w:t xml:space="preserve">4. O'Connor, J. D. (1981). </w:t>
            </w:r>
            <w:r w:rsidRPr="00E96005">
              <w:rPr>
                <w:rFonts w:ascii="Times New Roman" w:hAnsi="Times New Roman" w:cs="Times New Roman"/>
                <w:i/>
                <w:sz w:val="24"/>
                <w:szCs w:val="24"/>
              </w:rPr>
              <w:t>Better English Pronunciation</w:t>
            </w:r>
            <w:r w:rsidRPr="00E96005">
              <w:rPr>
                <w:rFonts w:ascii="Times New Roman" w:hAnsi="Times New Roman" w:cs="Times New Roman"/>
                <w:sz w:val="24"/>
                <w:szCs w:val="24"/>
              </w:rPr>
              <w:t>. Cambridge University Press.</w:t>
            </w:r>
          </w:p>
        </w:tc>
      </w:tr>
      <w:tr w:rsidR="005338F0" w:rsidRPr="00E96005" w14:paraId="5CB0B091" w14:textId="77777777" w:rsidTr="00CC3F15">
        <w:tc>
          <w:tcPr>
            <w:tcW w:w="2425" w:type="dxa"/>
          </w:tcPr>
          <w:p w14:paraId="7DC28CD0" w14:textId="77777777" w:rsidR="005338F0" w:rsidRPr="00E96005" w:rsidRDefault="005338F0" w:rsidP="00CC3F15">
            <w:pPr>
              <w:spacing w:after="0" w:line="360" w:lineRule="auto"/>
              <w:rPr>
                <w:rFonts w:ascii="Times New Roman" w:hAnsi="Times New Roman" w:cs="Times New Roman"/>
                <w:b/>
                <w:sz w:val="24"/>
                <w:szCs w:val="24"/>
              </w:rPr>
            </w:pPr>
            <w:r w:rsidRPr="00E96005">
              <w:rPr>
                <w:rFonts w:ascii="Times New Roman" w:hAnsi="Times New Roman" w:cs="Times New Roman"/>
                <w:b/>
                <w:sz w:val="24"/>
                <w:szCs w:val="24"/>
              </w:rPr>
              <w:lastRenderedPageBreak/>
              <w:t>Online Resources</w:t>
            </w:r>
          </w:p>
        </w:tc>
        <w:tc>
          <w:tcPr>
            <w:tcW w:w="6925" w:type="dxa"/>
          </w:tcPr>
          <w:p w14:paraId="2BA10E5C" w14:textId="77777777" w:rsidR="005338F0" w:rsidRPr="00E96005" w:rsidRDefault="005338F0" w:rsidP="00CC3F15">
            <w:pPr>
              <w:spacing w:after="0" w:line="360" w:lineRule="auto"/>
              <w:rPr>
                <w:rFonts w:ascii="Times New Roman" w:hAnsi="Times New Roman" w:cs="Times New Roman"/>
                <w:bCs/>
                <w:sz w:val="24"/>
                <w:szCs w:val="24"/>
              </w:rPr>
            </w:pPr>
            <w:r w:rsidRPr="00E96005">
              <w:rPr>
                <w:rFonts w:ascii="Times New Roman" w:hAnsi="Times New Roman" w:cs="Times New Roman"/>
                <w:bCs/>
                <w:sz w:val="24"/>
                <w:szCs w:val="24"/>
              </w:rPr>
              <w:t>Provided in compilation</w:t>
            </w:r>
          </w:p>
        </w:tc>
      </w:tr>
    </w:tbl>
    <w:p w14:paraId="0172A005" w14:textId="77777777" w:rsidR="005338F0" w:rsidRPr="00FC77EE" w:rsidRDefault="005338F0" w:rsidP="005338F0">
      <w:pPr>
        <w:spacing w:line="240" w:lineRule="auto"/>
        <w:rPr>
          <w:rFonts w:ascii="Times New Roman" w:hAnsi="Times New Roman" w:cs="Times New Roman"/>
          <w:b/>
          <w:sz w:val="24"/>
          <w:szCs w:val="24"/>
        </w:rPr>
      </w:pPr>
    </w:p>
    <w:p w14:paraId="25717E2A" w14:textId="77777777" w:rsidR="005338F0" w:rsidRPr="00FC77EE" w:rsidRDefault="005338F0" w:rsidP="005338F0">
      <w:pPr>
        <w:spacing w:line="240" w:lineRule="auto"/>
        <w:rPr>
          <w:rFonts w:ascii="Times New Roman" w:hAnsi="Times New Roman" w:cs="Times New Roman"/>
          <w:b/>
          <w:sz w:val="24"/>
          <w:szCs w:val="24"/>
        </w:rPr>
      </w:pPr>
      <w:r w:rsidRPr="00FC77EE">
        <w:rPr>
          <w:rFonts w:ascii="Times New Roman" w:hAnsi="Times New Roman" w:cs="Times New Roman"/>
          <w:b/>
          <w:sz w:val="24"/>
          <w:szCs w:val="24"/>
        </w:rPr>
        <w:t>Mode of teaching:</w:t>
      </w:r>
    </w:p>
    <w:p w14:paraId="0E01DA64" w14:textId="48233507" w:rsidR="005338F0" w:rsidRPr="00FC77EE" w:rsidRDefault="005338F0" w:rsidP="005338F0">
      <w:pPr>
        <w:spacing w:line="360" w:lineRule="auto"/>
        <w:rPr>
          <w:rFonts w:ascii="Times New Roman" w:hAnsi="Times New Roman" w:cs="Times New Roman"/>
          <w:sz w:val="24"/>
          <w:szCs w:val="24"/>
        </w:rPr>
      </w:pPr>
      <w:r w:rsidRPr="00FC77EE">
        <w:rPr>
          <w:rFonts w:ascii="Times New Roman" w:hAnsi="Times New Roman" w:cs="Times New Roman"/>
          <w:sz w:val="24"/>
          <w:szCs w:val="24"/>
        </w:rPr>
        <w:t>This course will provide students with</w:t>
      </w:r>
      <w:r>
        <w:rPr>
          <w:rFonts w:ascii="Times New Roman" w:hAnsi="Times New Roman" w:cs="Times New Roman"/>
          <w:sz w:val="24"/>
          <w:szCs w:val="24"/>
        </w:rPr>
        <w:t xml:space="preserve"> an opportunity to develop the graduate a</w:t>
      </w:r>
      <w:r w:rsidRPr="00FC77EE">
        <w:rPr>
          <w:rFonts w:ascii="Times New Roman" w:hAnsi="Times New Roman" w:cs="Times New Roman"/>
          <w:sz w:val="24"/>
          <w:szCs w:val="24"/>
        </w:rPr>
        <w:t>ttribute(s)</w:t>
      </w:r>
      <w:r w:rsidR="006A2A54">
        <w:rPr>
          <w:rFonts w:ascii="Times New Roman" w:hAnsi="Times New Roman" w:cs="Times New Roman"/>
          <w:sz w:val="24"/>
          <w:szCs w:val="24"/>
        </w:rPr>
        <w:t xml:space="preserve"> </w:t>
      </w:r>
      <w:r w:rsidRPr="00FC77EE">
        <w:rPr>
          <w:rFonts w:ascii="Times New Roman" w:hAnsi="Times New Roman" w:cs="Times New Roman"/>
          <w:sz w:val="24"/>
          <w:szCs w:val="24"/>
        </w:rPr>
        <w:t>specified below:</w:t>
      </w:r>
    </w:p>
    <w:p w14:paraId="7823F818" w14:textId="77777777" w:rsidR="005338F0" w:rsidRPr="00FC77EE" w:rsidRDefault="005338F0" w:rsidP="005338F0">
      <w:pPr>
        <w:spacing w:line="360" w:lineRule="auto"/>
        <w:jc w:val="both"/>
        <w:rPr>
          <w:rFonts w:ascii="Times New Roman" w:hAnsi="Times New Roman" w:cs="Times New Roman"/>
          <w:b/>
          <w:sz w:val="24"/>
          <w:szCs w:val="24"/>
        </w:rPr>
      </w:pPr>
      <w:r w:rsidRPr="00FC77EE">
        <w:rPr>
          <w:rFonts w:ascii="Times New Roman" w:hAnsi="Times New Roman" w:cs="Times New Roman"/>
          <w:b/>
          <w:sz w:val="24"/>
          <w:szCs w:val="24"/>
        </w:rPr>
        <w:t>Teamwork and communication skills</w:t>
      </w:r>
    </w:p>
    <w:p w14:paraId="16F19709" w14:textId="77777777" w:rsidR="005338F0" w:rsidRPr="00FC77EE" w:rsidRDefault="005338F0" w:rsidP="005338F0">
      <w:pPr>
        <w:pStyle w:val="ListParagraph"/>
        <w:numPr>
          <w:ilvl w:val="0"/>
          <w:numId w:val="15"/>
        </w:numPr>
        <w:spacing w:line="360" w:lineRule="auto"/>
        <w:rPr>
          <w:rFonts w:ascii="Times New Roman" w:hAnsi="Times New Roman" w:cs="Times New Roman"/>
          <w:sz w:val="24"/>
          <w:szCs w:val="24"/>
        </w:rPr>
      </w:pPr>
      <w:r w:rsidRPr="00FC77EE">
        <w:rPr>
          <w:rFonts w:ascii="Times New Roman" w:hAnsi="Times New Roman" w:cs="Times New Roman"/>
          <w:sz w:val="24"/>
          <w:szCs w:val="24"/>
        </w:rPr>
        <w:t>Achieved through various class activities and group works</w:t>
      </w:r>
    </w:p>
    <w:p w14:paraId="4D3BFC20" w14:textId="77777777" w:rsidR="005338F0" w:rsidRPr="00FC77EE" w:rsidRDefault="005338F0" w:rsidP="005338F0">
      <w:pPr>
        <w:pStyle w:val="ListParagraph"/>
        <w:numPr>
          <w:ilvl w:val="0"/>
          <w:numId w:val="15"/>
        </w:numPr>
        <w:spacing w:line="360" w:lineRule="auto"/>
        <w:rPr>
          <w:rFonts w:ascii="Times New Roman" w:hAnsi="Times New Roman" w:cs="Times New Roman"/>
          <w:sz w:val="24"/>
          <w:szCs w:val="24"/>
        </w:rPr>
      </w:pPr>
      <w:r w:rsidRPr="00FC77EE">
        <w:rPr>
          <w:rFonts w:ascii="Times New Roman" w:hAnsi="Times New Roman" w:cs="Times New Roman"/>
          <w:sz w:val="24"/>
          <w:szCs w:val="24"/>
        </w:rPr>
        <w:t>Encouraged in every group works and pair works</w:t>
      </w:r>
    </w:p>
    <w:p w14:paraId="114438E3" w14:textId="77777777" w:rsidR="005338F0" w:rsidRPr="00FC77EE" w:rsidRDefault="005338F0" w:rsidP="005338F0">
      <w:pPr>
        <w:spacing w:line="360" w:lineRule="auto"/>
        <w:rPr>
          <w:rFonts w:ascii="Times New Roman" w:hAnsi="Times New Roman" w:cs="Times New Roman"/>
          <w:b/>
          <w:sz w:val="24"/>
          <w:szCs w:val="24"/>
        </w:rPr>
      </w:pPr>
      <w:r w:rsidRPr="00FC77EE">
        <w:rPr>
          <w:rFonts w:ascii="Times New Roman" w:hAnsi="Times New Roman" w:cs="Times New Roman"/>
          <w:b/>
          <w:sz w:val="24"/>
          <w:szCs w:val="24"/>
        </w:rPr>
        <w:t>Presentation Skills</w:t>
      </w:r>
    </w:p>
    <w:p w14:paraId="0147071A" w14:textId="77777777" w:rsidR="005338F0" w:rsidRPr="00FC77EE" w:rsidRDefault="005338F0" w:rsidP="005338F0">
      <w:pPr>
        <w:pStyle w:val="ListParagraph"/>
        <w:numPr>
          <w:ilvl w:val="0"/>
          <w:numId w:val="16"/>
        </w:numPr>
        <w:spacing w:line="360" w:lineRule="auto"/>
        <w:rPr>
          <w:rFonts w:ascii="Times New Roman" w:hAnsi="Times New Roman" w:cs="Times New Roman"/>
          <w:sz w:val="24"/>
          <w:szCs w:val="24"/>
        </w:rPr>
      </w:pPr>
      <w:r w:rsidRPr="00FC77EE">
        <w:rPr>
          <w:rFonts w:ascii="Times New Roman" w:hAnsi="Times New Roman" w:cs="Times New Roman"/>
          <w:sz w:val="24"/>
          <w:szCs w:val="24"/>
        </w:rPr>
        <w:t>Developed through class performances and various alternative assessment systems</w:t>
      </w:r>
    </w:p>
    <w:p w14:paraId="1CE8317C" w14:textId="77777777" w:rsidR="005338F0" w:rsidRPr="00FC77EE" w:rsidRDefault="005338F0" w:rsidP="005338F0">
      <w:pPr>
        <w:spacing w:line="360" w:lineRule="auto"/>
        <w:rPr>
          <w:rFonts w:ascii="Times New Roman" w:hAnsi="Times New Roman" w:cs="Times New Roman"/>
          <w:b/>
          <w:sz w:val="24"/>
          <w:szCs w:val="24"/>
        </w:rPr>
      </w:pPr>
      <w:r w:rsidRPr="00FC77EE">
        <w:rPr>
          <w:rFonts w:ascii="Times New Roman" w:hAnsi="Times New Roman" w:cs="Times New Roman"/>
          <w:b/>
          <w:sz w:val="24"/>
          <w:szCs w:val="24"/>
        </w:rPr>
        <w:t>Self-awareness and emotional intelligence</w:t>
      </w:r>
    </w:p>
    <w:p w14:paraId="12BF2F01" w14:textId="77777777" w:rsidR="005338F0" w:rsidRPr="00FC77EE" w:rsidRDefault="005338F0" w:rsidP="005338F0">
      <w:pPr>
        <w:pStyle w:val="ListParagraph"/>
        <w:numPr>
          <w:ilvl w:val="0"/>
          <w:numId w:val="16"/>
        </w:numPr>
        <w:spacing w:line="360" w:lineRule="auto"/>
        <w:rPr>
          <w:rFonts w:ascii="Times New Roman" w:hAnsi="Times New Roman" w:cs="Times New Roman"/>
          <w:sz w:val="24"/>
          <w:szCs w:val="24"/>
        </w:rPr>
      </w:pPr>
      <w:r w:rsidRPr="00FC77EE">
        <w:rPr>
          <w:rFonts w:ascii="Times New Roman" w:hAnsi="Times New Roman" w:cs="Times New Roman"/>
          <w:sz w:val="24"/>
          <w:szCs w:val="24"/>
        </w:rPr>
        <w:t>Capacity to discuss and negotiate with peers and instructors regarding various social and personal issues</w:t>
      </w:r>
    </w:p>
    <w:p w14:paraId="4B7AE6E2" w14:textId="77777777" w:rsidR="005338F0" w:rsidRPr="00FC77EE" w:rsidRDefault="005338F0" w:rsidP="005338F0">
      <w:pPr>
        <w:pStyle w:val="ListParagraph"/>
        <w:numPr>
          <w:ilvl w:val="0"/>
          <w:numId w:val="16"/>
        </w:numPr>
        <w:spacing w:line="360" w:lineRule="auto"/>
        <w:rPr>
          <w:rFonts w:ascii="Times New Roman" w:hAnsi="Times New Roman" w:cs="Times New Roman"/>
          <w:sz w:val="24"/>
          <w:szCs w:val="24"/>
        </w:rPr>
      </w:pPr>
      <w:r w:rsidRPr="00FC77EE">
        <w:rPr>
          <w:rFonts w:ascii="Times New Roman" w:hAnsi="Times New Roman" w:cs="Times New Roman"/>
          <w:sz w:val="24"/>
          <w:szCs w:val="24"/>
        </w:rPr>
        <w:t>Open to constructive feedbacks from instructors and peers</w:t>
      </w:r>
    </w:p>
    <w:p w14:paraId="44F8400F" w14:textId="77777777" w:rsidR="005338F0" w:rsidRPr="00FC77EE" w:rsidRDefault="005338F0" w:rsidP="005338F0">
      <w:pPr>
        <w:pStyle w:val="ListParagraph"/>
        <w:numPr>
          <w:ilvl w:val="0"/>
          <w:numId w:val="16"/>
        </w:numPr>
        <w:spacing w:line="360" w:lineRule="auto"/>
        <w:rPr>
          <w:rFonts w:ascii="Times New Roman" w:hAnsi="Times New Roman" w:cs="Times New Roman"/>
          <w:sz w:val="24"/>
          <w:szCs w:val="24"/>
        </w:rPr>
      </w:pPr>
      <w:r w:rsidRPr="00FC77EE">
        <w:rPr>
          <w:rFonts w:ascii="Times New Roman" w:hAnsi="Times New Roman" w:cs="Times New Roman"/>
          <w:sz w:val="24"/>
          <w:szCs w:val="24"/>
        </w:rPr>
        <w:t xml:space="preserve">Developed ability </w:t>
      </w:r>
      <w:r>
        <w:rPr>
          <w:rFonts w:ascii="Times New Roman" w:hAnsi="Times New Roman" w:cs="Times New Roman"/>
          <w:sz w:val="24"/>
          <w:szCs w:val="24"/>
        </w:rPr>
        <w:t>for</w:t>
      </w:r>
      <w:r w:rsidRPr="00FC77EE">
        <w:rPr>
          <w:rFonts w:ascii="Times New Roman" w:hAnsi="Times New Roman" w:cs="Times New Roman"/>
          <w:sz w:val="24"/>
          <w:szCs w:val="24"/>
        </w:rPr>
        <w:t xml:space="preserve"> self-evaluation and self-appraisal</w:t>
      </w:r>
    </w:p>
    <w:p w14:paraId="02BE5A6B" w14:textId="77777777" w:rsidR="005338F0" w:rsidRPr="00FC77EE" w:rsidRDefault="005338F0" w:rsidP="005338F0">
      <w:pPr>
        <w:spacing w:line="240" w:lineRule="auto"/>
        <w:rPr>
          <w:rFonts w:ascii="Times New Roman" w:hAnsi="Times New Roman" w:cs="Times New Roman"/>
          <w:b/>
          <w:sz w:val="24"/>
          <w:szCs w:val="24"/>
        </w:rPr>
      </w:pPr>
      <w:r w:rsidRPr="00FC77EE">
        <w:rPr>
          <w:rFonts w:ascii="Times New Roman" w:hAnsi="Times New Roman" w:cs="Times New Roman"/>
          <w:b/>
          <w:sz w:val="24"/>
          <w:szCs w:val="24"/>
        </w:rPr>
        <w:t>Lesson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735"/>
      </w:tblGrid>
      <w:tr w:rsidR="005338F0" w:rsidRPr="00E96005" w14:paraId="5B1D9417" w14:textId="77777777" w:rsidTr="00CC3F15">
        <w:tc>
          <w:tcPr>
            <w:tcW w:w="1615" w:type="dxa"/>
          </w:tcPr>
          <w:p w14:paraId="5B9F5B9D" w14:textId="77777777" w:rsidR="005338F0" w:rsidRPr="00E96005" w:rsidRDefault="005338F0" w:rsidP="00CC3F15">
            <w:pPr>
              <w:spacing w:after="0" w:line="276" w:lineRule="auto"/>
              <w:jc w:val="center"/>
              <w:rPr>
                <w:rFonts w:ascii="Times New Roman" w:hAnsi="Times New Roman" w:cs="Times New Roman"/>
                <w:b/>
                <w:sz w:val="24"/>
                <w:szCs w:val="24"/>
              </w:rPr>
            </w:pPr>
            <w:r w:rsidRPr="00E96005">
              <w:rPr>
                <w:rFonts w:ascii="Times New Roman" w:hAnsi="Times New Roman" w:cs="Times New Roman"/>
                <w:b/>
                <w:sz w:val="24"/>
                <w:szCs w:val="24"/>
              </w:rPr>
              <w:t>Lecture</w:t>
            </w:r>
          </w:p>
        </w:tc>
        <w:tc>
          <w:tcPr>
            <w:tcW w:w="7735" w:type="dxa"/>
          </w:tcPr>
          <w:p w14:paraId="0B8A7E57" w14:textId="77777777" w:rsidR="005338F0" w:rsidRPr="00E96005" w:rsidRDefault="005338F0" w:rsidP="00CC3F15">
            <w:pPr>
              <w:spacing w:after="0" w:line="276" w:lineRule="auto"/>
              <w:jc w:val="center"/>
              <w:rPr>
                <w:rFonts w:ascii="Times New Roman" w:hAnsi="Times New Roman" w:cs="Times New Roman"/>
                <w:b/>
                <w:sz w:val="24"/>
                <w:szCs w:val="24"/>
              </w:rPr>
            </w:pPr>
            <w:r w:rsidRPr="00E96005">
              <w:rPr>
                <w:rFonts w:ascii="Times New Roman" w:hAnsi="Times New Roman" w:cs="Times New Roman"/>
                <w:b/>
                <w:sz w:val="24"/>
                <w:szCs w:val="24"/>
              </w:rPr>
              <w:t>Topic</w:t>
            </w:r>
          </w:p>
        </w:tc>
      </w:tr>
      <w:tr w:rsidR="005338F0" w:rsidRPr="00E96005" w14:paraId="1F23510A" w14:textId="77777777" w:rsidTr="00CC3F15">
        <w:tc>
          <w:tcPr>
            <w:tcW w:w="1615" w:type="dxa"/>
          </w:tcPr>
          <w:p w14:paraId="18C710F2"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Lecture 1</w:t>
            </w:r>
          </w:p>
        </w:tc>
        <w:tc>
          <w:tcPr>
            <w:tcW w:w="7735" w:type="dxa"/>
          </w:tcPr>
          <w:p w14:paraId="27E1DE8B" w14:textId="77777777" w:rsidR="005338F0" w:rsidRPr="00E96005" w:rsidRDefault="00EB6267" w:rsidP="00CC3F15">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Ice breaking session, </w:t>
            </w:r>
            <w:r w:rsidR="00E94264">
              <w:rPr>
                <w:rFonts w:ascii="Times New Roman" w:hAnsi="Times New Roman" w:cs="Times New Roman"/>
                <w:b/>
                <w:sz w:val="24"/>
                <w:szCs w:val="24"/>
              </w:rPr>
              <w:t xml:space="preserve">Greetings, </w:t>
            </w:r>
            <w:r>
              <w:rPr>
                <w:rFonts w:ascii="Times New Roman" w:hAnsi="Times New Roman" w:cs="Times New Roman"/>
                <w:b/>
                <w:sz w:val="24"/>
                <w:szCs w:val="24"/>
              </w:rPr>
              <w:t>Introducing each other</w:t>
            </w:r>
          </w:p>
        </w:tc>
      </w:tr>
      <w:tr w:rsidR="005338F0" w:rsidRPr="00E96005" w14:paraId="6535BEAC" w14:textId="77777777" w:rsidTr="00CC3F15">
        <w:tc>
          <w:tcPr>
            <w:tcW w:w="1615" w:type="dxa"/>
          </w:tcPr>
          <w:p w14:paraId="28E8BE9B"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Lecture 2</w:t>
            </w:r>
          </w:p>
        </w:tc>
        <w:tc>
          <w:tcPr>
            <w:tcW w:w="7735" w:type="dxa"/>
          </w:tcPr>
          <w:p w14:paraId="03E50F36" w14:textId="77777777" w:rsidR="00A57670" w:rsidRDefault="00E94264" w:rsidP="00CC3F15">
            <w:pPr>
              <w:spacing w:after="0" w:line="276" w:lineRule="auto"/>
              <w:rPr>
                <w:rFonts w:ascii="Times New Roman" w:hAnsi="Times New Roman" w:cs="Times New Roman"/>
                <w:b/>
                <w:sz w:val="24"/>
                <w:szCs w:val="24"/>
              </w:rPr>
            </w:pPr>
            <w:r>
              <w:rPr>
                <w:rFonts w:ascii="Times New Roman" w:hAnsi="Times New Roman" w:cs="Times New Roman"/>
                <w:b/>
                <w:sz w:val="24"/>
                <w:szCs w:val="24"/>
              </w:rPr>
              <w:t>Likes, dislikes</w:t>
            </w:r>
            <w:r w:rsidR="00A57670">
              <w:rPr>
                <w:rFonts w:ascii="Times New Roman" w:hAnsi="Times New Roman" w:cs="Times New Roman"/>
                <w:b/>
                <w:sz w:val="24"/>
                <w:szCs w:val="24"/>
              </w:rPr>
              <w:t>, IPA symbols, stress, intonation, aspiration</w:t>
            </w:r>
          </w:p>
          <w:p w14:paraId="0585485D" w14:textId="77777777" w:rsidR="005338F0" w:rsidRPr="00E96005" w:rsidRDefault="007D1326" w:rsidP="00CC3F15">
            <w:pPr>
              <w:spacing w:after="0" w:line="276" w:lineRule="auto"/>
              <w:rPr>
                <w:rFonts w:ascii="Times New Roman" w:hAnsi="Times New Roman" w:cs="Times New Roman"/>
                <w:b/>
                <w:sz w:val="24"/>
                <w:szCs w:val="24"/>
              </w:rPr>
            </w:pPr>
            <w:r>
              <w:rPr>
                <w:rFonts w:ascii="Times New Roman" w:hAnsi="Times New Roman" w:cs="Times New Roman"/>
                <w:b/>
                <w:sz w:val="24"/>
                <w:szCs w:val="24"/>
              </w:rPr>
              <w:t>HW: pair work, peer evaluation</w:t>
            </w:r>
          </w:p>
        </w:tc>
      </w:tr>
      <w:tr w:rsidR="005338F0" w:rsidRPr="00E96005" w14:paraId="592AE9D8" w14:textId="77777777" w:rsidTr="00CC3F15">
        <w:tc>
          <w:tcPr>
            <w:tcW w:w="1615" w:type="dxa"/>
          </w:tcPr>
          <w:p w14:paraId="59E0B0BD"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 xml:space="preserve">Lecture 3 </w:t>
            </w:r>
          </w:p>
        </w:tc>
        <w:tc>
          <w:tcPr>
            <w:tcW w:w="7735" w:type="dxa"/>
          </w:tcPr>
          <w:p w14:paraId="1BE91DDA" w14:textId="77777777" w:rsidR="005338F0" w:rsidRPr="00E96005" w:rsidRDefault="007D1326" w:rsidP="00CC3F15">
            <w:pPr>
              <w:spacing w:after="0" w:line="276" w:lineRule="auto"/>
              <w:rPr>
                <w:rFonts w:ascii="Times New Roman" w:hAnsi="Times New Roman" w:cs="Times New Roman"/>
                <w:b/>
                <w:sz w:val="24"/>
                <w:szCs w:val="24"/>
              </w:rPr>
            </w:pPr>
            <w:r>
              <w:rPr>
                <w:rFonts w:ascii="Times New Roman" w:hAnsi="Times New Roman" w:cs="Times New Roman"/>
                <w:b/>
                <w:sz w:val="24"/>
                <w:szCs w:val="24"/>
              </w:rPr>
              <w:t>Describing people, HW: Discussing daily routine with partner</w:t>
            </w:r>
          </w:p>
        </w:tc>
      </w:tr>
      <w:tr w:rsidR="005338F0" w:rsidRPr="00E96005" w14:paraId="7B6B37D6" w14:textId="77777777" w:rsidTr="00CC3F15">
        <w:tc>
          <w:tcPr>
            <w:tcW w:w="1615" w:type="dxa"/>
          </w:tcPr>
          <w:p w14:paraId="5E59DF67"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 xml:space="preserve">Lecture 4 </w:t>
            </w:r>
          </w:p>
        </w:tc>
        <w:tc>
          <w:tcPr>
            <w:tcW w:w="7735" w:type="dxa"/>
          </w:tcPr>
          <w:p w14:paraId="38DC6DC0" w14:textId="77777777" w:rsidR="005338F0" w:rsidRPr="00E96005" w:rsidRDefault="00CF446D" w:rsidP="00CC3F15">
            <w:pPr>
              <w:spacing w:after="0" w:line="276" w:lineRule="auto"/>
              <w:rPr>
                <w:rFonts w:ascii="Times New Roman" w:hAnsi="Times New Roman" w:cs="Times New Roman"/>
                <w:b/>
                <w:sz w:val="24"/>
                <w:szCs w:val="24"/>
              </w:rPr>
            </w:pPr>
            <w:r>
              <w:rPr>
                <w:rFonts w:ascii="Times New Roman" w:hAnsi="Times New Roman" w:cs="Times New Roman"/>
                <w:b/>
                <w:sz w:val="24"/>
                <w:szCs w:val="24"/>
              </w:rPr>
              <w:t>Describing place, HW: Asking and answering questions</w:t>
            </w:r>
          </w:p>
        </w:tc>
      </w:tr>
      <w:tr w:rsidR="005338F0" w:rsidRPr="00E96005" w14:paraId="1AF52C86" w14:textId="77777777" w:rsidTr="00CC3F15">
        <w:tc>
          <w:tcPr>
            <w:tcW w:w="1615" w:type="dxa"/>
          </w:tcPr>
          <w:p w14:paraId="5B4A0BD2"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 xml:space="preserve">Lecture 5 </w:t>
            </w:r>
          </w:p>
        </w:tc>
        <w:tc>
          <w:tcPr>
            <w:tcW w:w="7735" w:type="dxa"/>
          </w:tcPr>
          <w:p w14:paraId="42B45387" w14:textId="77777777" w:rsidR="005338F0" w:rsidRPr="00E96005" w:rsidRDefault="00CF446D" w:rsidP="00CF446D">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Story reading: The Great Whitewashing, HW: Group work The Lady or the Tiger?  </w:t>
            </w:r>
          </w:p>
        </w:tc>
      </w:tr>
      <w:tr w:rsidR="005338F0" w:rsidRPr="00E96005" w14:paraId="42E9BD72" w14:textId="77777777" w:rsidTr="00CC3F15">
        <w:tc>
          <w:tcPr>
            <w:tcW w:w="1615" w:type="dxa"/>
          </w:tcPr>
          <w:p w14:paraId="4AB9D949"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 xml:space="preserve">Lecture 6  </w:t>
            </w:r>
          </w:p>
        </w:tc>
        <w:tc>
          <w:tcPr>
            <w:tcW w:w="7735" w:type="dxa"/>
          </w:tcPr>
          <w:p w14:paraId="56D19FBB" w14:textId="77777777" w:rsidR="005338F0" w:rsidRPr="00E96005" w:rsidRDefault="009221F9" w:rsidP="009221F9">
            <w:pPr>
              <w:spacing w:after="0" w:line="276" w:lineRule="auto"/>
              <w:rPr>
                <w:rFonts w:ascii="Times New Roman" w:hAnsi="Times New Roman" w:cs="Times New Roman"/>
                <w:b/>
                <w:sz w:val="24"/>
                <w:szCs w:val="24"/>
              </w:rPr>
            </w:pPr>
            <w:r>
              <w:rPr>
                <w:rFonts w:ascii="Times New Roman" w:hAnsi="Times New Roman" w:cs="Times New Roman"/>
                <w:b/>
                <w:sz w:val="24"/>
                <w:szCs w:val="24"/>
              </w:rPr>
              <w:t>Quiz 1</w:t>
            </w:r>
          </w:p>
        </w:tc>
      </w:tr>
      <w:tr w:rsidR="005338F0" w:rsidRPr="00E96005" w14:paraId="3339A1A7" w14:textId="77777777" w:rsidTr="00CC3F15">
        <w:tc>
          <w:tcPr>
            <w:tcW w:w="1615" w:type="dxa"/>
          </w:tcPr>
          <w:p w14:paraId="1C15A990"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 xml:space="preserve">Lecture 7 </w:t>
            </w:r>
          </w:p>
        </w:tc>
        <w:tc>
          <w:tcPr>
            <w:tcW w:w="7735" w:type="dxa"/>
          </w:tcPr>
          <w:p w14:paraId="0616C96A" w14:textId="77777777" w:rsidR="005338F0" w:rsidRPr="00E96005" w:rsidRDefault="00CF446D" w:rsidP="00CC3F15">
            <w:pPr>
              <w:spacing w:after="0" w:line="276" w:lineRule="auto"/>
              <w:rPr>
                <w:rFonts w:ascii="Times New Roman" w:hAnsi="Times New Roman" w:cs="Times New Roman"/>
                <w:b/>
                <w:sz w:val="24"/>
                <w:szCs w:val="24"/>
              </w:rPr>
            </w:pPr>
            <w:r>
              <w:rPr>
                <w:rFonts w:ascii="Times New Roman" w:hAnsi="Times New Roman" w:cs="Times New Roman"/>
                <w:b/>
                <w:sz w:val="24"/>
                <w:szCs w:val="24"/>
              </w:rPr>
              <w:t>Story: The Gifts of Feodor Himkoff, Invitation, HW: Practice formal invitation</w:t>
            </w:r>
          </w:p>
        </w:tc>
      </w:tr>
      <w:tr w:rsidR="005338F0" w:rsidRPr="00E96005" w14:paraId="0A9E0492" w14:textId="77777777" w:rsidTr="00CC3F15">
        <w:tc>
          <w:tcPr>
            <w:tcW w:w="1615" w:type="dxa"/>
          </w:tcPr>
          <w:p w14:paraId="44FB5BB5"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 xml:space="preserve">Lecture 8 </w:t>
            </w:r>
          </w:p>
        </w:tc>
        <w:tc>
          <w:tcPr>
            <w:tcW w:w="7735" w:type="dxa"/>
          </w:tcPr>
          <w:p w14:paraId="79FA1900" w14:textId="77777777" w:rsidR="005338F0" w:rsidRPr="00E96005" w:rsidRDefault="00CF446D" w:rsidP="00CC3F15">
            <w:pPr>
              <w:spacing w:after="0" w:line="276" w:lineRule="auto"/>
              <w:rPr>
                <w:rFonts w:ascii="Times New Roman" w:hAnsi="Times New Roman" w:cs="Times New Roman"/>
                <w:b/>
                <w:sz w:val="24"/>
                <w:szCs w:val="24"/>
              </w:rPr>
            </w:pPr>
            <w:r>
              <w:rPr>
                <w:rFonts w:ascii="Times New Roman" w:hAnsi="Times New Roman" w:cs="Times New Roman"/>
                <w:b/>
                <w:sz w:val="24"/>
                <w:szCs w:val="24"/>
              </w:rPr>
              <w:t>Giving direction</w:t>
            </w:r>
          </w:p>
        </w:tc>
      </w:tr>
      <w:tr w:rsidR="005338F0" w:rsidRPr="00E96005" w14:paraId="07C9227F" w14:textId="77777777" w:rsidTr="00CC3F15">
        <w:tc>
          <w:tcPr>
            <w:tcW w:w="1615" w:type="dxa"/>
          </w:tcPr>
          <w:p w14:paraId="6B221A58" w14:textId="77777777" w:rsidR="005338F0" w:rsidRPr="00E96005" w:rsidRDefault="005338F0" w:rsidP="00CC3F15">
            <w:pPr>
              <w:spacing w:after="0" w:line="276" w:lineRule="auto"/>
              <w:rPr>
                <w:rFonts w:ascii="Times New Roman" w:hAnsi="Times New Roman" w:cs="Times New Roman"/>
                <w:b/>
                <w:sz w:val="24"/>
                <w:szCs w:val="24"/>
              </w:rPr>
            </w:pPr>
            <w:r w:rsidRPr="00E96005">
              <w:rPr>
                <w:rFonts w:ascii="Times New Roman" w:hAnsi="Times New Roman" w:cs="Times New Roman"/>
                <w:b/>
                <w:sz w:val="24"/>
                <w:szCs w:val="24"/>
              </w:rPr>
              <w:lastRenderedPageBreak/>
              <w:t>Class 9</w:t>
            </w:r>
          </w:p>
        </w:tc>
        <w:tc>
          <w:tcPr>
            <w:tcW w:w="7735" w:type="dxa"/>
          </w:tcPr>
          <w:p w14:paraId="1659A2D9" w14:textId="77777777" w:rsidR="005338F0" w:rsidRPr="00E96005" w:rsidRDefault="00B63FFB" w:rsidP="00CC3F15">
            <w:pPr>
              <w:spacing w:after="0" w:line="276" w:lineRule="auto"/>
              <w:rPr>
                <w:rFonts w:ascii="Times New Roman" w:hAnsi="Times New Roman" w:cs="Times New Roman"/>
                <w:b/>
                <w:sz w:val="24"/>
                <w:szCs w:val="24"/>
              </w:rPr>
            </w:pPr>
            <w:r>
              <w:rPr>
                <w:rFonts w:ascii="Times New Roman" w:hAnsi="Times New Roman" w:cs="Times New Roman"/>
                <w:b/>
                <w:sz w:val="24"/>
                <w:szCs w:val="24"/>
              </w:rPr>
              <w:t>Viva</w:t>
            </w:r>
          </w:p>
        </w:tc>
      </w:tr>
      <w:tr w:rsidR="005338F0" w:rsidRPr="00E96005" w14:paraId="26E8FAF1" w14:textId="77777777" w:rsidTr="00CC3F15">
        <w:tc>
          <w:tcPr>
            <w:tcW w:w="1615" w:type="dxa"/>
          </w:tcPr>
          <w:p w14:paraId="4A3D1670"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 xml:space="preserve">Lecture 10 </w:t>
            </w:r>
          </w:p>
        </w:tc>
        <w:tc>
          <w:tcPr>
            <w:tcW w:w="7735" w:type="dxa"/>
          </w:tcPr>
          <w:p w14:paraId="24929849" w14:textId="77777777" w:rsidR="005338F0" w:rsidRPr="00E96005" w:rsidRDefault="0089277C" w:rsidP="00CC3F15">
            <w:pPr>
              <w:spacing w:after="0" w:line="276" w:lineRule="auto"/>
              <w:rPr>
                <w:rFonts w:ascii="Times New Roman" w:hAnsi="Times New Roman" w:cs="Times New Roman"/>
                <w:b/>
                <w:sz w:val="24"/>
                <w:szCs w:val="24"/>
              </w:rPr>
            </w:pPr>
            <w:r>
              <w:rPr>
                <w:rFonts w:ascii="Times New Roman" w:hAnsi="Times New Roman" w:cs="Times New Roman"/>
                <w:b/>
                <w:sz w:val="24"/>
                <w:szCs w:val="24"/>
              </w:rPr>
              <w:t>Describing personality</w:t>
            </w:r>
            <w:r w:rsidR="00A22EC2">
              <w:rPr>
                <w:rFonts w:ascii="Times New Roman" w:hAnsi="Times New Roman" w:cs="Times New Roman"/>
                <w:b/>
                <w:sz w:val="24"/>
                <w:szCs w:val="24"/>
              </w:rPr>
              <w:t xml:space="preserve"> HW: Describe your personality</w:t>
            </w:r>
          </w:p>
        </w:tc>
      </w:tr>
      <w:tr w:rsidR="005338F0" w:rsidRPr="00E96005" w14:paraId="1DE32353" w14:textId="77777777" w:rsidTr="00CC3F15">
        <w:tc>
          <w:tcPr>
            <w:tcW w:w="1615" w:type="dxa"/>
          </w:tcPr>
          <w:p w14:paraId="52EFC1E5"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Lecture 11</w:t>
            </w:r>
          </w:p>
        </w:tc>
        <w:tc>
          <w:tcPr>
            <w:tcW w:w="7735" w:type="dxa"/>
          </w:tcPr>
          <w:p w14:paraId="52EE5FEF" w14:textId="77777777" w:rsidR="005338F0" w:rsidRPr="00E96005" w:rsidRDefault="00A22EC2" w:rsidP="00D937FC">
            <w:pPr>
              <w:spacing w:after="0" w:line="360" w:lineRule="auto"/>
              <w:rPr>
                <w:rFonts w:ascii="Times New Roman" w:hAnsi="Times New Roman" w:cs="Times New Roman"/>
                <w:b/>
                <w:sz w:val="24"/>
                <w:szCs w:val="24"/>
              </w:rPr>
            </w:pPr>
            <w:r w:rsidRPr="00A22EC2">
              <w:rPr>
                <w:rFonts w:ascii="Times New Roman" w:hAnsi="Times New Roman" w:cs="Times New Roman"/>
                <w:b/>
                <w:sz w:val="24"/>
                <w:szCs w:val="24"/>
              </w:rPr>
              <w:t>Presentation skills</w:t>
            </w:r>
            <w:r w:rsidR="00D937FC">
              <w:rPr>
                <w:rFonts w:ascii="Times New Roman" w:hAnsi="Times New Roman" w:cs="Times New Roman"/>
                <w:b/>
                <w:sz w:val="24"/>
                <w:szCs w:val="24"/>
              </w:rPr>
              <w:t xml:space="preserve">, </w:t>
            </w:r>
            <w:proofErr w:type="gramStart"/>
            <w:r w:rsidR="00D937FC" w:rsidRPr="00E96005">
              <w:rPr>
                <w:rFonts w:ascii="Times New Roman" w:hAnsi="Times New Roman" w:cs="Times New Roman"/>
                <w:sz w:val="24"/>
                <w:szCs w:val="24"/>
              </w:rPr>
              <w:t>Reading</w:t>
            </w:r>
            <w:proofErr w:type="gramEnd"/>
            <w:r w:rsidR="00D937FC" w:rsidRPr="00E96005">
              <w:rPr>
                <w:rFonts w:ascii="Times New Roman" w:hAnsi="Times New Roman" w:cs="Times New Roman"/>
                <w:sz w:val="24"/>
                <w:szCs w:val="24"/>
              </w:rPr>
              <w:t xml:space="preserve"> </w:t>
            </w:r>
            <w:r w:rsidR="00D937FC">
              <w:rPr>
                <w:rFonts w:ascii="Times New Roman" w:hAnsi="Times New Roman" w:cs="Times New Roman"/>
                <w:sz w:val="24"/>
                <w:szCs w:val="24"/>
              </w:rPr>
              <w:t>n</w:t>
            </w:r>
            <w:r w:rsidR="00D937FC" w:rsidRPr="00E96005">
              <w:rPr>
                <w:rFonts w:ascii="Times New Roman" w:hAnsi="Times New Roman" w:cs="Times New Roman"/>
                <w:sz w:val="24"/>
                <w:szCs w:val="24"/>
              </w:rPr>
              <w:t xml:space="preserve">ewspapers and presenting </w:t>
            </w:r>
            <w:r w:rsidR="00D937FC">
              <w:rPr>
                <w:rFonts w:ascii="Times New Roman" w:hAnsi="Times New Roman" w:cs="Times New Roman"/>
                <w:sz w:val="24"/>
                <w:szCs w:val="24"/>
              </w:rPr>
              <w:t>personal</w:t>
            </w:r>
            <w:r w:rsidR="00D937FC" w:rsidRPr="00E96005">
              <w:rPr>
                <w:rFonts w:ascii="Times New Roman" w:hAnsi="Times New Roman" w:cs="Times New Roman"/>
                <w:sz w:val="24"/>
                <w:szCs w:val="24"/>
              </w:rPr>
              <w:t xml:space="preserve"> opinions</w:t>
            </w:r>
          </w:p>
        </w:tc>
      </w:tr>
      <w:tr w:rsidR="005338F0" w:rsidRPr="00E96005" w14:paraId="55B7E3B7" w14:textId="77777777" w:rsidTr="00CC3F15">
        <w:tc>
          <w:tcPr>
            <w:tcW w:w="1615" w:type="dxa"/>
          </w:tcPr>
          <w:p w14:paraId="2DCEF647"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Lecture 12</w:t>
            </w:r>
          </w:p>
        </w:tc>
        <w:tc>
          <w:tcPr>
            <w:tcW w:w="7735" w:type="dxa"/>
          </w:tcPr>
          <w:p w14:paraId="77CAD470" w14:textId="77777777" w:rsidR="00A22EC2" w:rsidRPr="00E96005" w:rsidRDefault="00EE60E7" w:rsidP="00A22EC2">
            <w:pPr>
              <w:shd w:val="clear" w:color="auto" w:fill="FFFFFF"/>
              <w:spacing w:after="0" w:line="360" w:lineRule="auto"/>
              <w:rPr>
                <w:rFonts w:ascii="Times New Roman" w:eastAsia="Times New Roman" w:hAnsi="Times New Roman" w:cs="Times New Roman"/>
                <w:color w:val="222222"/>
                <w:sz w:val="24"/>
                <w:szCs w:val="24"/>
                <w:lang w:bidi="bn-BD"/>
              </w:rPr>
            </w:pPr>
            <w:r>
              <w:rPr>
                <w:rFonts w:ascii="Times New Roman" w:eastAsia="Times New Roman" w:hAnsi="Times New Roman" w:cs="Times New Roman"/>
                <w:color w:val="222222"/>
                <w:sz w:val="24"/>
                <w:szCs w:val="24"/>
                <w:lang w:bidi="bn-BD"/>
              </w:rPr>
              <w:t>Presentation on</w:t>
            </w:r>
            <w:r w:rsidR="00A22EC2">
              <w:rPr>
                <w:rFonts w:ascii="Times New Roman" w:eastAsia="Times New Roman" w:hAnsi="Times New Roman" w:cs="Times New Roman"/>
                <w:color w:val="222222"/>
                <w:sz w:val="24"/>
                <w:szCs w:val="24"/>
                <w:lang w:bidi="bn-BD"/>
              </w:rPr>
              <w:t xml:space="preserve"> </w:t>
            </w:r>
            <w:r w:rsidR="00A22EC2" w:rsidRPr="00E96005">
              <w:rPr>
                <w:rFonts w:ascii="Times New Roman" w:eastAsia="Times New Roman" w:hAnsi="Times New Roman" w:cs="Times New Roman"/>
                <w:color w:val="222222"/>
                <w:sz w:val="24"/>
                <w:szCs w:val="24"/>
                <w:lang w:bidi="bn-BD"/>
              </w:rPr>
              <w:t>The Prince and the Judge 2. Mr. Traver's First Hunt 3. Trouble in Bohemia</w:t>
            </w:r>
          </w:p>
          <w:p w14:paraId="3B44B3F0" w14:textId="77777777" w:rsidR="005338F0" w:rsidRPr="00E96005" w:rsidRDefault="005338F0" w:rsidP="00CC3F15">
            <w:pPr>
              <w:spacing w:after="0" w:line="276" w:lineRule="auto"/>
              <w:rPr>
                <w:rFonts w:ascii="Times New Roman" w:hAnsi="Times New Roman" w:cs="Times New Roman"/>
                <w:b/>
                <w:sz w:val="24"/>
                <w:szCs w:val="24"/>
              </w:rPr>
            </w:pPr>
          </w:p>
        </w:tc>
      </w:tr>
      <w:tr w:rsidR="005338F0" w:rsidRPr="00E96005" w14:paraId="49B9BAFA" w14:textId="77777777" w:rsidTr="00CC3F15">
        <w:tc>
          <w:tcPr>
            <w:tcW w:w="1615" w:type="dxa"/>
          </w:tcPr>
          <w:p w14:paraId="0AA7C20B"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 xml:space="preserve">Lecture 13 </w:t>
            </w:r>
          </w:p>
        </w:tc>
        <w:tc>
          <w:tcPr>
            <w:tcW w:w="7735" w:type="dxa"/>
          </w:tcPr>
          <w:p w14:paraId="60CBDC50" w14:textId="77777777" w:rsidR="00C52E57" w:rsidRPr="00C52E57" w:rsidRDefault="00EE60E7" w:rsidP="00C52E5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Presentation continues, HW: </w:t>
            </w:r>
            <w:r w:rsidR="00C52E57" w:rsidRPr="00C52E57">
              <w:rPr>
                <w:rFonts w:ascii="Times New Roman" w:hAnsi="Times New Roman" w:cs="Times New Roman"/>
                <w:sz w:val="24"/>
                <w:szCs w:val="24"/>
              </w:rPr>
              <w:t>Narrating personal experiences (present, past and future)</w:t>
            </w:r>
          </w:p>
          <w:p w14:paraId="07CFCB5F" w14:textId="77777777" w:rsidR="005338F0" w:rsidRPr="00E96005" w:rsidRDefault="005338F0" w:rsidP="00CC3F15">
            <w:pPr>
              <w:spacing w:after="0" w:line="276" w:lineRule="auto"/>
              <w:rPr>
                <w:rFonts w:ascii="Times New Roman" w:hAnsi="Times New Roman" w:cs="Times New Roman"/>
                <w:b/>
                <w:sz w:val="24"/>
                <w:szCs w:val="24"/>
              </w:rPr>
            </w:pPr>
          </w:p>
        </w:tc>
      </w:tr>
      <w:tr w:rsidR="005338F0" w:rsidRPr="00E96005" w14:paraId="7DBC6F0E" w14:textId="77777777" w:rsidTr="00CC3F15">
        <w:tc>
          <w:tcPr>
            <w:tcW w:w="1615" w:type="dxa"/>
          </w:tcPr>
          <w:p w14:paraId="7546DCE3"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Lecture 14</w:t>
            </w:r>
          </w:p>
        </w:tc>
        <w:tc>
          <w:tcPr>
            <w:tcW w:w="7735" w:type="dxa"/>
          </w:tcPr>
          <w:p w14:paraId="3A94E906" w14:textId="73CC7158" w:rsidR="005338F0" w:rsidRPr="00A75B8C" w:rsidRDefault="00C52E57" w:rsidP="00A75B8C">
            <w:pPr>
              <w:spacing w:after="0" w:line="360" w:lineRule="auto"/>
              <w:rPr>
                <w:rFonts w:ascii="Times New Roman" w:hAnsi="Times New Roman" w:cs="Times New Roman"/>
                <w:sz w:val="24"/>
                <w:szCs w:val="24"/>
              </w:rPr>
            </w:pPr>
            <w:r w:rsidRPr="00D937FC">
              <w:rPr>
                <w:rFonts w:ascii="Times New Roman" w:hAnsi="Times New Roman" w:cs="Times New Roman"/>
                <w:sz w:val="24"/>
                <w:szCs w:val="24"/>
              </w:rPr>
              <w:t>Delivering extempore talk</w:t>
            </w:r>
            <w:r w:rsidR="00D937FC" w:rsidRPr="00D937FC">
              <w:rPr>
                <w:rFonts w:ascii="Times New Roman" w:hAnsi="Times New Roman" w:cs="Times New Roman"/>
                <w:sz w:val="24"/>
                <w:szCs w:val="24"/>
              </w:rPr>
              <w:t xml:space="preserve">, </w:t>
            </w:r>
            <w:r w:rsidR="0045721E" w:rsidRPr="00D937FC">
              <w:rPr>
                <w:rFonts w:ascii="Times New Roman" w:hAnsi="Times New Roman" w:cs="Times New Roman"/>
                <w:sz w:val="24"/>
                <w:szCs w:val="24"/>
              </w:rPr>
              <w:t>listening</w:t>
            </w:r>
            <w:r w:rsidR="00D937FC" w:rsidRPr="00D937FC">
              <w:rPr>
                <w:rFonts w:ascii="Times New Roman" w:hAnsi="Times New Roman" w:cs="Times New Roman"/>
                <w:sz w:val="24"/>
                <w:szCs w:val="24"/>
              </w:rPr>
              <w:t xml:space="preserve"> to short live/recorded conversations and responding to them</w:t>
            </w:r>
          </w:p>
        </w:tc>
      </w:tr>
      <w:tr w:rsidR="005338F0" w:rsidRPr="00E96005" w14:paraId="32D817DF" w14:textId="77777777" w:rsidTr="00CC3F15">
        <w:tc>
          <w:tcPr>
            <w:tcW w:w="1615" w:type="dxa"/>
          </w:tcPr>
          <w:p w14:paraId="40FD7129"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Lecture 15</w:t>
            </w:r>
          </w:p>
        </w:tc>
        <w:tc>
          <w:tcPr>
            <w:tcW w:w="7735" w:type="dxa"/>
          </w:tcPr>
          <w:p w14:paraId="55EAFC26" w14:textId="77777777" w:rsidR="005338F0" w:rsidRPr="00E96005" w:rsidRDefault="00EE60E7" w:rsidP="00CC3F15">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Quiz </w:t>
            </w:r>
            <w:r w:rsidR="009221F9">
              <w:rPr>
                <w:rFonts w:ascii="Times New Roman" w:hAnsi="Times New Roman" w:cs="Times New Roman"/>
                <w:b/>
                <w:sz w:val="24"/>
                <w:szCs w:val="24"/>
              </w:rPr>
              <w:t xml:space="preserve">2 </w:t>
            </w:r>
            <w:r>
              <w:rPr>
                <w:rFonts w:ascii="Times New Roman" w:hAnsi="Times New Roman" w:cs="Times New Roman"/>
                <w:b/>
                <w:sz w:val="24"/>
                <w:szCs w:val="24"/>
              </w:rPr>
              <w:t>on extempore speech</w:t>
            </w:r>
          </w:p>
        </w:tc>
      </w:tr>
      <w:tr w:rsidR="005338F0" w:rsidRPr="00E96005" w14:paraId="69C28A6E" w14:textId="77777777" w:rsidTr="00CC3F15">
        <w:tc>
          <w:tcPr>
            <w:tcW w:w="1615" w:type="dxa"/>
          </w:tcPr>
          <w:p w14:paraId="2718863A" w14:textId="77777777" w:rsidR="005338F0" w:rsidRPr="00E96005" w:rsidRDefault="005338F0" w:rsidP="00CC3F15">
            <w:pPr>
              <w:spacing w:after="0" w:line="276" w:lineRule="auto"/>
              <w:rPr>
                <w:rFonts w:ascii="Times New Roman" w:hAnsi="Times New Roman" w:cs="Times New Roman"/>
                <w:b/>
                <w:sz w:val="24"/>
                <w:szCs w:val="24"/>
              </w:rPr>
            </w:pPr>
            <w:r w:rsidRPr="00E96005">
              <w:rPr>
                <w:rFonts w:ascii="Times New Roman" w:hAnsi="Times New Roman" w:cs="Times New Roman"/>
                <w:b/>
                <w:sz w:val="24"/>
                <w:szCs w:val="24"/>
              </w:rPr>
              <w:t>Class 16</w:t>
            </w:r>
          </w:p>
        </w:tc>
        <w:tc>
          <w:tcPr>
            <w:tcW w:w="7735" w:type="dxa"/>
          </w:tcPr>
          <w:p w14:paraId="72E22C18" w14:textId="77777777" w:rsidR="005338F0" w:rsidRPr="00E96005" w:rsidRDefault="00EE60E7" w:rsidP="00CC3F15">
            <w:pPr>
              <w:spacing w:after="0" w:line="276" w:lineRule="auto"/>
              <w:rPr>
                <w:rFonts w:ascii="Times New Roman" w:hAnsi="Times New Roman" w:cs="Times New Roman"/>
                <w:b/>
                <w:sz w:val="24"/>
                <w:szCs w:val="24"/>
              </w:rPr>
            </w:pPr>
            <w:r>
              <w:rPr>
                <w:rFonts w:ascii="Times New Roman" w:hAnsi="Times New Roman" w:cs="Times New Roman"/>
                <w:b/>
                <w:sz w:val="24"/>
                <w:szCs w:val="24"/>
              </w:rPr>
              <w:t>Viva</w:t>
            </w:r>
          </w:p>
        </w:tc>
      </w:tr>
      <w:tr w:rsidR="005338F0" w:rsidRPr="00E96005" w14:paraId="58F15FFD" w14:textId="77777777" w:rsidTr="00CC3F15">
        <w:tc>
          <w:tcPr>
            <w:tcW w:w="1615" w:type="dxa"/>
          </w:tcPr>
          <w:p w14:paraId="67458596"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 xml:space="preserve">Lecture 17 </w:t>
            </w:r>
          </w:p>
        </w:tc>
        <w:tc>
          <w:tcPr>
            <w:tcW w:w="7735" w:type="dxa"/>
          </w:tcPr>
          <w:p w14:paraId="7122AD59" w14:textId="77777777" w:rsidR="00892DBB" w:rsidRPr="00892DBB" w:rsidRDefault="00A75B8C" w:rsidP="00892DBB">
            <w:pPr>
              <w:spacing w:after="0" w:line="360" w:lineRule="auto"/>
              <w:rPr>
                <w:rFonts w:ascii="Times New Roman" w:hAnsi="Times New Roman" w:cs="Times New Roman"/>
                <w:sz w:val="24"/>
                <w:szCs w:val="24"/>
              </w:rPr>
            </w:pPr>
            <w:r w:rsidRPr="00892DBB">
              <w:rPr>
                <w:rFonts w:ascii="Times New Roman" w:hAnsi="Times New Roman" w:cs="Times New Roman"/>
                <w:sz w:val="24"/>
                <w:szCs w:val="24"/>
              </w:rPr>
              <w:t>Developing telephone conversations (Role play in group or pair)</w:t>
            </w:r>
            <w:r w:rsidR="00892DBB" w:rsidRPr="00892DBB">
              <w:rPr>
                <w:rFonts w:ascii="Times New Roman" w:hAnsi="Times New Roman" w:cs="Times New Roman"/>
                <w:sz w:val="24"/>
                <w:szCs w:val="24"/>
              </w:rPr>
              <w:t xml:space="preserve"> HW: Practicing different professional conversations (Role play of doctor-patient conversation, teacher-student conversation)</w:t>
            </w:r>
          </w:p>
          <w:p w14:paraId="5A6111B6" w14:textId="77777777" w:rsidR="005338F0" w:rsidRPr="00A75B8C" w:rsidRDefault="005338F0" w:rsidP="00A75B8C">
            <w:pPr>
              <w:spacing w:after="0" w:line="360" w:lineRule="auto"/>
              <w:rPr>
                <w:rFonts w:ascii="Times New Roman" w:hAnsi="Times New Roman" w:cs="Times New Roman"/>
                <w:sz w:val="24"/>
                <w:szCs w:val="24"/>
              </w:rPr>
            </w:pPr>
          </w:p>
        </w:tc>
      </w:tr>
      <w:tr w:rsidR="005338F0" w:rsidRPr="00E96005" w14:paraId="78006597" w14:textId="77777777" w:rsidTr="00CC3F15">
        <w:tc>
          <w:tcPr>
            <w:tcW w:w="1615" w:type="dxa"/>
          </w:tcPr>
          <w:p w14:paraId="3EFC43D4"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Lecture 18</w:t>
            </w:r>
          </w:p>
        </w:tc>
        <w:tc>
          <w:tcPr>
            <w:tcW w:w="7735" w:type="dxa"/>
          </w:tcPr>
          <w:p w14:paraId="6EC2EA77" w14:textId="77777777" w:rsidR="00892DBB" w:rsidRPr="00892DBB" w:rsidRDefault="003D18FF" w:rsidP="00892DB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Practice conversation, </w:t>
            </w:r>
            <w:r w:rsidR="00892DBB" w:rsidRPr="00892DBB">
              <w:rPr>
                <w:rFonts w:ascii="Times New Roman" w:hAnsi="Times New Roman" w:cs="Times New Roman"/>
                <w:sz w:val="24"/>
                <w:szCs w:val="24"/>
              </w:rPr>
              <w:t>Debating and putting forward an argument</w:t>
            </w:r>
            <w:r w:rsidR="00892DBB">
              <w:rPr>
                <w:rFonts w:ascii="Times New Roman" w:hAnsi="Times New Roman" w:cs="Times New Roman"/>
                <w:sz w:val="24"/>
                <w:szCs w:val="24"/>
              </w:rPr>
              <w:t xml:space="preserve">, </w:t>
            </w:r>
          </w:p>
          <w:p w14:paraId="46A9B7E3" w14:textId="77777777" w:rsidR="005338F0" w:rsidRPr="00E96005" w:rsidRDefault="005338F0" w:rsidP="00CC3F15">
            <w:pPr>
              <w:spacing w:after="0" w:line="276" w:lineRule="auto"/>
              <w:rPr>
                <w:rFonts w:ascii="Times New Roman" w:hAnsi="Times New Roman" w:cs="Times New Roman"/>
                <w:b/>
                <w:sz w:val="24"/>
                <w:szCs w:val="24"/>
              </w:rPr>
            </w:pPr>
          </w:p>
        </w:tc>
      </w:tr>
      <w:tr w:rsidR="005338F0" w:rsidRPr="00E96005" w14:paraId="54270B1E" w14:textId="77777777" w:rsidTr="00CC3F15">
        <w:tc>
          <w:tcPr>
            <w:tcW w:w="1615" w:type="dxa"/>
          </w:tcPr>
          <w:p w14:paraId="424641CC"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 xml:space="preserve">Lecture 19 </w:t>
            </w:r>
          </w:p>
        </w:tc>
        <w:tc>
          <w:tcPr>
            <w:tcW w:w="7735" w:type="dxa"/>
          </w:tcPr>
          <w:p w14:paraId="1C571756" w14:textId="77777777" w:rsidR="005338F0" w:rsidRPr="00E96005" w:rsidRDefault="00892DBB" w:rsidP="00CC3F15">
            <w:pPr>
              <w:spacing w:after="0" w:line="276" w:lineRule="auto"/>
              <w:rPr>
                <w:rFonts w:ascii="Times New Roman" w:hAnsi="Times New Roman" w:cs="Times New Roman"/>
                <w:b/>
                <w:sz w:val="24"/>
                <w:szCs w:val="24"/>
              </w:rPr>
            </w:pPr>
            <w:r>
              <w:rPr>
                <w:rFonts w:ascii="Times New Roman" w:hAnsi="Times New Roman" w:cs="Times New Roman"/>
                <w:b/>
                <w:sz w:val="24"/>
                <w:szCs w:val="24"/>
              </w:rPr>
              <w:t>Individual PowerPoint presentation</w:t>
            </w:r>
          </w:p>
        </w:tc>
      </w:tr>
      <w:tr w:rsidR="005338F0" w:rsidRPr="00E96005" w14:paraId="207DE8EF" w14:textId="77777777" w:rsidTr="00CC3F15">
        <w:tc>
          <w:tcPr>
            <w:tcW w:w="1615" w:type="dxa"/>
          </w:tcPr>
          <w:p w14:paraId="78E265AC"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 xml:space="preserve">Lecture 20 </w:t>
            </w:r>
          </w:p>
        </w:tc>
        <w:tc>
          <w:tcPr>
            <w:tcW w:w="7735" w:type="dxa"/>
          </w:tcPr>
          <w:p w14:paraId="20636748" w14:textId="77777777" w:rsidR="005338F0" w:rsidRPr="00E96005" w:rsidRDefault="00892DBB" w:rsidP="00CC3F15">
            <w:pPr>
              <w:spacing w:after="0" w:line="276" w:lineRule="auto"/>
              <w:rPr>
                <w:rFonts w:ascii="Times New Roman" w:hAnsi="Times New Roman" w:cs="Times New Roman"/>
                <w:b/>
                <w:sz w:val="24"/>
                <w:szCs w:val="24"/>
              </w:rPr>
            </w:pPr>
            <w:r>
              <w:rPr>
                <w:rFonts w:ascii="Times New Roman" w:hAnsi="Times New Roman" w:cs="Times New Roman"/>
                <w:b/>
                <w:sz w:val="24"/>
                <w:szCs w:val="24"/>
              </w:rPr>
              <w:t>Individual PowerPoint presentation</w:t>
            </w:r>
          </w:p>
        </w:tc>
      </w:tr>
      <w:tr w:rsidR="005338F0" w:rsidRPr="00E96005" w14:paraId="7F7BC66E" w14:textId="77777777" w:rsidTr="00CC3F15">
        <w:tc>
          <w:tcPr>
            <w:tcW w:w="1615" w:type="dxa"/>
          </w:tcPr>
          <w:p w14:paraId="195DE002"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 xml:space="preserve">Lecture 21 </w:t>
            </w:r>
          </w:p>
        </w:tc>
        <w:tc>
          <w:tcPr>
            <w:tcW w:w="7735" w:type="dxa"/>
          </w:tcPr>
          <w:p w14:paraId="416775A2" w14:textId="77777777" w:rsidR="00892DBB" w:rsidRPr="00892DBB" w:rsidRDefault="007E2831" w:rsidP="00892DBB">
            <w:pPr>
              <w:spacing w:after="0" w:line="360" w:lineRule="auto"/>
              <w:rPr>
                <w:rFonts w:ascii="Times New Roman" w:hAnsi="Times New Roman" w:cs="Times New Roman"/>
                <w:sz w:val="24"/>
                <w:szCs w:val="24"/>
              </w:rPr>
            </w:pPr>
            <w:r>
              <w:rPr>
                <w:rFonts w:ascii="Times New Roman" w:hAnsi="Times New Roman" w:cs="Times New Roman"/>
                <w:b/>
                <w:sz w:val="24"/>
                <w:szCs w:val="24"/>
              </w:rPr>
              <w:t>Individual PowerPoint presentation</w:t>
            </w:r>
          </w:p>
          <w:p w14:paraId="39189793" w14:textId="77777777" w:rsidR="005338F0" w:rsidRPr="00E96005" w:rsidRDefault="005338F0" w:rsidP="00CC3F15">
            <w:pPr>
              <w:spacing w:after="0" w:line="276" w:lineRule="auto"/>
              <w:rPr>
                <w:rFonts w:ascii="Times New Roman" w:hAnsi="Times New Roman" w:cs="Times New Roman"/>
                <w:b/>
                <w:sz w:val="24"/>
                <w:szCs w:val="24"/>
              </w:rPr>
            </w:pPr>
          </w:p>
        </w:tc>
      </w:tr>
      <w:tr w:rsidR="005338F0" w:rsidRPr="00E96005" w14:paraId="4E52B421" w14:textId="77777777" w:rsidTr="00CC3F15">
        <w:tc>
          <w:tcPr>
            <w:tcW w:w="1615" w:type="dxa"/>
          </w:tcPr>
          <w:p w14:paraId="4A78569B"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 xml:space="preserve">Lecture 22 </w:t>
            </w:r>
          </w:p>
        </w:tc>
        <w:tc>
          <w:tcPr>
            <w:tcW w:w="7735" w:type="dxa"/>
          </w:tcPr>
          <w:p w14:paraId="059F60D6" w14:textId="77777777" w:rsidR="005338F0" w:rsidRPr="00892DBB" w:rsidRDefault="00A57670" w:rsidP="00892DB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Group activity </w:t>
            </w:r>
            <w:r w:rsidRPr="00892DBB">
              <w:rPr>
                <w:rFonts w:ascii="Times New Roman" w:hAnsi="Times New Roman" w:cs="Times New Roman"/>
                <w:sz w:val="24"/>
                <w:szCs w:val="24"/>
              </w:rPr>
              <w:t>Debating and putting forward an argument</w:t>
            </w:r>
          </w:p>
        </w:tc>
      </w:tr>
      <w:tr w:rsidR="005338F0" w:rsidRPr="00E96005" w14:paraId="7C4E23EB" w14:textId="77777777" w:rsidTr="00CC3F15">
        <w:tc>
          <w:tcPr>
            <w:tcW w:w="1615" w:type="dxa"/>
          </w:tcPr>
          <w:p w14:paraId="55D52D47"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 xml:space="preserve">Lecture 23 </w:t>
            </w:r>
          </w:p>
        </w:tc>
        <w:tc>
          <w:tcPr>
            <w:tcW w:w="7735" w:type="dxa"/>
          </w:tcPr>
          <w:p w14:paraId="6E36EE15" w14:textId="77777777" w:rsidR="00A57670" w:rsidRPr="00A57670" w:rsidRDefault="00A57670" w:rsidP="00A57670">
            <w:pPr>
              <w:spacing w:after="0" w:line="360" w:lineRule="auto"/>
              <w:rPr>
                <w:rFonts w:ascii="Times New Roman" w:hAnsi="Times New Roman" w:cs="Times New Roman"/>
                <w:sz w:val="24"/>
                <w:szCs w:val="24"/>
              </w:rPr>
            </w:pPr>
            <w:r w:rsidRPr="00A57670">
              <w:rPr>
                <w:rFonts w:ascii="Times New Roman" w:hAnsi="Times New Roman" w:cs="Times New Roman"/>
                <w:sz w:val="24"/>
                <w:szCs w:val="24"/>
              </w:rPr>
              <w:t>Comparing/contrasting objects and ideas</w:t>
            </w:r>
          </w:p>
          <w:p w14:paraId="4C588E0B" w14:textId="77777777" w:rsidR="005338F0" w:rsidRPr="00E96005" w:rsidRDefault="005338F0" w:rsidP="00CC3F15">
            <w:pPr>
              <w:spacing w:after="0" w:line="276" w:lineRule="auto"/>
              <w:rPr>
                <w:rFonts w:ascii="Times New Roman" w:hAnsi="Times New Roman" w:cs="Times New Roman"/>
                <w:b/>
                <w:sz w:val="24"/>
                <w:szCs w:val="24"/>
              </w:rPr>
            </w:pPr>
          </w:p>
        </w:tc>
      </w:tr>
      <w:tr w:rsidR="005338F0" w:rsidRPr="00E96005" w14:paraId="38357EA4" w14:textId="77777777" w:rsidTr="00CC3F15">
        <w:tc>
          <w:tcPr>
            <w:tcW w:w="1615" w:type="dxa"/>
          </w:tcPr>
          <w:p w14:paraId="5CC4EC19"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 xml:space="preserve">Lecture 24 </w:t>
            </w:r>
          </w:p>
        </w:tc>
        <w:tc>
          <w:tcPr>
            <w:tcW w:w="7735" w:type="dxa"/>
          </w:tcPr>
          <w:p w14:paraId="09A2737F" w14:textId="77777777" w:rsidR="005338F0" w:rsidRPr="00E96005" w:rsidRDefault="009221F9" w:rsidP="00CC3F15">
            <w:pPr>
              <w:spacing w:after="0" w:line="276" w:lineRule="auto"/>
              <w:rPr>
                <w:rFonts w:ascii="Times New Roman" w:hAnsi="Times New Roman" w:cs="Times New Roman"/>
                <w:b/>
                <w:sz w:val="24"/>
                <w:szCs w:val="24"/>
              </w:rPr>
            </w:pPr>
            <w:r>
              <w:rPr>
                <w:rFonts w:ascii="Times New Roman" w:hAnsi="Times New Roman" w:cs="Times New Roman"/>
                <w:b/>
                <w:sz w:val="24"/>
                <w:szCs w:val="24"/>
              </w:rPr>
              <w:t>Quiz 3</w:t>
            </w:r>
          </w:p>
        </w:tc>
      </w:tr>
      <w:tr w:rsidR="005338F0" w:rsidRPr="00E96005" w14:paraId="11DDD5EC" w14:textId="77777777" w:rsidTr="00CC3F15">
        <w:tc>
          <w:tcPr>
            <w:tcW w:w="1615" w:type="dxa"/>
          </w:tcPr>
          <w:p w14:paraId="7748398F" w14:textId="77777777" w:rsidR="005338F0" w:rsidRPr="00E96005" w:rsidRDefault="005338F0" w:rsidP="00CC3F15">
            <w:pPr>
              <w:spacing w:after="0" w:line="276" w:lineRule="auto"/>
              <w:rPr>
                <w:rFonts w:ascii="Times New Roman" w:hAnsi="Times New Roman" w:cs="Times New Roman"/>
                <w:sz w:val="24"/>
                <w:szCs w:val="24"/>
              </w:rPr>
            </w:pPr>
            <w:r w:rsidRPr="00E96005">
              <w:rPr>
                <w:rFonts w:ascii="Times New Roman" w:hAnsi="Times New Roman" w:cs="Times New Roman"/>
                <w:sz w:val="24"/>
                <w:szCs w:val="24"/>
              </w:rPr>
              <w:t xml:space="preserve">Lecture 25 </w:t>
            </w:r>
          </w:p>
        </w:tc>
        <w:tc>
          <w:tcPr>
            <w:tcW w:w="7735" w:type="dxa"/>
          </w:tcPr>
          <w:p w14:paraId="28D516F1" w14:textId="77777777" w:rsidR="005338F0" w:rsidRPr="00E96005" w:rsidRDefault="009221F9" w:rsidP="00CC3F15">
            <w:pPr>
              <w:spacing w:after="0" w:line="276" w:lineRule="auto"/>
              <w:rPr>
                <w:rFonts w:ascii="Times New Roman" w:hAnsi="Times New Roman" w:cs="Times New Roman"/>
                <w:b/>
                <w:sz w:val="24"/>
                <w:szCs w:val="24"/>
              </w:rPr>
            </w:pPr>
            <w:r>
              <w:rPr>
                <w:rFonts w:ascii="Times New Roman" w:hAnsi="Times New Roman" w:cs="Times New Roman"/>
                <w:b/>
                <w:sz w:val="24"/>
                <w:szCs w:val="24"/>
              </w:rPr>
              <w:t>Problem solving, Overall discussion</w:t>
            </w:r>
          </w:p>
        </w:tc>
      </w:tr>
      <w:tr w:rsidR="005338F0" w:rsidRPr="00E96005" w14:paraId="1F719165" w14:textId="77777777" w:rsidTr="00CC3F15">
        <w:tc>
          <w:tcPr>
            <w:tcW w:w="1615" w:type="dxa"/>
          </w:tcPr>
          <w:p w14:paraId="06648552" w14:textId="77777777" w:rsidR="005338F0" w:rsidRPr="00E96005" w:rsidRDefault="005338F0" w:rsidP="00CC3F15">
            <w:pPr>
              <w:spacing w:after="0" w:line="276" w:lineRule="auto"/>
              <w:rPr>
                <w:rFonts w:ascii="Times New Roman" w:hAnsi="Times New Roman" w:cs="Times New Roman"/>
                <w:b/>
                <w:sz w:val="24"/>
                <w:szCs w:val="24"/>
              </w:rPr>
            </w:pPr>
            <w:r w:rsidRPr="00E96005">
              <w:rPr>
                <w:rFonts w:ascii="Times New Roman" w:hAnsi="Times New Roman" w:cs="Times New Roman"/>
                <w:b/>
                <w:sz w:val="24"/>
                <w:szCs w:val="24"/>
              </w:rPr>
              <w:t>Class 26</w:t>
            </w:r>
          </w:p>
        </w:tc>
        <w:tc>
          <w:tcPr>
            <w:tcW w:w="7735" w:type="dxa"/>
          </w:tcPr>
          <w:p w14:paraId="595B524F" w14:textId="77777777" w:rsidR="005338F0" w:rsidRPr="00E96005" w:rsidRDefault="009221F9" w:rsidP="00CC3F15">
            <w:pPr>
              <w:spacing w:after="0" w:line="276" w:lineRule="auto"/>
              <w:rPr>
                <w:rFonts w:ascii="Times New Roman" w:hAnsi="Times New Roman" w:cs="Times New Roman"/>
                <w:b/>
                <w:sz w:val="24"/>
                <w:szCs w:val="24"/>
              </w:rPr>
            </w:pPr>
            <w:r>
              <w:rPr>
                <w:rFonts w:ascii="Times New Roman" w:hAnsi="Times New Roman" w:cs="Times New Roman"/>
                <w:b/>
                <w:sz w:val="24"/>
                <w:szCs w:val="24"/>
              </w:rPr>
              <w:t>Final</w:t>
            </w:r>
            <w:r w:rsidR="00275262">
              <w:rPr>
                <w:rFonts w:ascii="Times New Roman" w:hAnsi="Times New Roman" w:cs="Times New Roman"/>
                <w:b/>
                <w:sz w:val="24"/>
                <w:szCs w:val="24"/>
              </w:rPr>
              <w:t xml:space="preserve"> viva</w:t>
            </w:r>
          </w:p>
        </w:tc>
      </w:tr>
    </w:tbl>
    <w:p w14:paraId="62E38A5C" w14:textId="77777777" w:rsidR="005338F0" w:rsidRPr="00FC77EE" w:rsidRDefault="005338F0" w:rsidP="005338F0">
      <w:pPr>
        <w:rPr>
          <w:rFonts w:ascii="Times New Roman" w:hAnsi="Times New Roman" w:cs="Times New Roman"/>
          <w:b/>
          <w:sz w:val="24"/>
          <w:szCs w:val="24"/>
        </w:rPr>
      </w:pPr>
      <w:r w:rsidRPr="00FC77EE">
        <w:rPr>
          <w:rFonts w:ascii="Times New Roman" w:hAnsi="Times New Roman" w:cs="Times New Roman"/>
          <w:b/>
          <w:sz w:val="24"/>
          <w:szCs w:val="24"/>
        </w:rPr>
        <w:br w:type="page"/>
      </w:r>
    </w:p>
    <w:tbl>
      <w:tblPr>
        <w:tblpPr w:leftFromText="180" w:rightFromText="180" w:vertAnchor="text" w:horzAnchor="margin"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1080"/>
      </w:tblGrid>
      <w:tr w:rsidR="005338F0" w:rsidRPr="00E96005" w14:paraId="602776E7" w14:textId="77777777" w:rsidTr="00CC3F15">
        <w:tc>
          <w:tcPr>
            <w:tcW w:w="3415" w:type="dxa"/>
          </w:tcPr>
          <w:p w14:paraId="4E3FCDE1"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lastRenderedPageBreak/>
              <w:t>Term I</w:t>
            </w:r>
          </w:p>
        </w:tc>
        <w:tc>
          <w:tcPr>
            <w:tcW w:w="1080" w:type="dxa"/>
          </w:tcPr>
          <w:p w14:paraId="00C9FE25"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20</w:t>
            </w:r>
          </w:p>
        </w:tc>
      </w:tr>
      <w:tr w:rsidR="005338F0" w:rsidRPr="00E96005" w14:paraId="4174A27C" w14:textId="77777777" w:rsidTr="00CC3F15">
        <w:tc>
          <w:tcPr>
            <w:tcW w:w="3415" w:type="dxa"/>
          </w:tcPr>
          <w:p w14:paraId="6509753A"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Term II</w:t>
            </w:r>
          </w:p>
        </w:tc>
        <w:tc>
          <w:tcPr>
            <w:tcW w:w="1080" w:type="dxa"/>
          </w:tcPr>
          <w:p w14:paraId="36E31A4C"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20</w:t>
            </w:r>
          </w:p>
        </w:tc>
      </w:tr>
      <w:tr w:rsidR="005338F0" w:rsidRPr="00E96005" w14:paraId="0BBD4DC5" w14:textId="77777777" w:rsidTr="00CC3F15">
        <w:tc>
          <w:tcPr>
            <w:tcW w:w="3415" w:type="dxa"/>
          </w:tcPr>
          <w:p w14:paraId="328A56D3"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Final</w:t>
            </w:r>
          </w:p>
        </w:tc>
        <w:tc>
          <w:tcPr>
            <w:tcW w:w="1080" w:type="dxa"/>
          </w:tcPr>
          <w:p w14:paraId="0031A616" w14:textId="77777777" w:rsidR="005338F0" w:rsidRPr="00E96005" w:rsidRDefault="00FD1BF2" w:rsidP="00CC3F15">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5338F0" w:rsidRPr="00E96005">
              <w:rPr>
                <w:rFonts w:ascii="Times New Roman" w:hAnsi="Times New Roman" w:cs="Times New Roman"/>
                <w:sz w:val="24"/>
                <w:szCs w:val="24"/>
              </w:rPr>
              <w:t>0</w:t>
            </w:r>
          </w:p>
        </w:tc>
      </w:tr>
      <w:tr w:rsidR="005338F0" w:rsidRPr="00E96005" w14:paraId="7EA64AFC" w14:textId="77777777" w:rsidTr="00CC3F15">
        <w:tc>
          <w:tcPr>
            <w:tcW w:w="3415" w:type="dxa"/>
          </w:tcPr>
          <w:p w14:paraId="785D45BF"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Individual Presentation</w:t>
            </w:r>
          </w:p>
        </w:tc>
        <w:tc>
          <w:tcPr>
            <w:tcW w:w="1080" w:type="dxa"/>
          </w:tcPr>
          <w:p w14:paraId="2D49AE09"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10</w:t>
            </w:r>
          </w:p>
        </w:tc>
      </w:tr>
      <w:tr w:rsidR="005338F0" w:rsidRPr="00E96005" w14:paraId="15C937A3" w14:textId="77777777" w:rsidTr="00CC3F15">
        <w:tc>
          <w:tcPr>
            <w:tcW w:w="3415" w:type="dxa"/>
          </w:tcPr>
          <w:p w14:paraId="4C979CD5" w14:textId="77777777" w:rsidR="005338F0" w:rsidRPr="00E96005" w:rsidRDefault="00736871" w:rsidP="00CC3F15">
            <w:pPr>
              <w:spacing w:after="0" w:line="240" w:lineRule="auto"/>
              <w:rPr>
                <w:rFonts w:ascii="Times New Roman" w:hAnsi="Times New Roman" w:cs="Times New Roman"/>
                <w:sz w:val="24"/>
                <w:szCs w:val="24"/>
              </w:rPr>
            </w:pPr>
            <w:r>
              <w:rPr>
                <w:rFonts w:ascii="Times New Roman" w:hAnsi="Times New Roman" w:cs="Times New Roman"/>
                <w:sz w:val="24"/>
                <w:szCs w:val="24"/>
              </w:rPr>
              <w:t>Story</w:t>
            </w:r>
            <w:r w:rsidR="005338F0" w:rsidRPr="00E96005">
              <w:rPr>
                <w:rFonts w:ascii="Times New Roman" w:hAnsi="Times New Roman" w:cs="Times New Roman"/>
                <w:sz w:val="24"/>
                <w:szCs w:val="24"/>
              </w:rPr>
              <w:t xml:space="preserve"> Presentation</w:t>
            </w:r>
          </w:p>
        </w:tc>
        <w:tc>
          <w:tcPr>
            <w:tcW w:w="1080" w:type="dxa"/>
          </w:tcPr>
          <w:p w14:paraId="6F6877CF" w14:textId="77777777" w:rsidR="00FD1BF2" w:rsidRPr="00E96005" w:rsidRDefault="0046789D" w:rsidP="00FD1BF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FD1BF2" w:rsidRPr="00E96005" w14:paraId="40FD21AB" w14:textId="77777777" w:rsidTr="00CC3F15">
        <w:tc>
          <w:tcPr>
            <w:tcW w:w="3415" w:type="dxa"/>
          </w:tcPr>
          <w:p w14:paraId="6368305E" w14:textId="77777777" w:rsidR="00FD1BF2" w:rsidRPr="00E96005" w:rsidRDefault="00FD1BF2" w:rsidP="00CC3F15">
            <w:pPr>
              <w:spacing w:after="0" w:line="240" w:lineRule="auto"/>
              <w:rPr>
                <w:rFonts w:ascii="Times New Roman" w:hAnsi="Times New Roman" w:cs="Times New Roman"/>
                <w:sz w:val="24"/>
                <w:szCs w:val="24"/>
              </w:rPr>
            </w:pPr>
            <w:r>
              <w:rPr>
                <w:rFonts w:ascii="Times New Roman" w:hAnsi="Times New Roman" w:cs="Times New Roman"/>
                <w:sz w:val="24"/>
                <w:szCs w:val="24"/>
              </w:rPr>
              <w:t>Quiz</w:t>
            </w:r>
          </w:p>
        </w:tc>
        <w:tc>
          <w:tcPr>
            <w:tcW w:w="1080" w:type="dxa"/>
          </w:tcPr>
          <w:p w14:paraId="2F148348" w14:textId="77777777" w:rsidR="00FD1BF2" w:rsidRDefault="00FD1BF2" w:rsidP="00FD1BF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5338F0" w:rsidRPr="00E96005" w14:paraId="2AA1B60C" w14:textId="77777777" w:rsidTr="00CC3F15">
        <w:tc>
          <w:tcPr>
            <w:tcW w:w="3415" w:type="dxa"/>
          </w:tcPr>
          <w:p w14:paraId="4A018605"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Attendance &amp; Class participation</w:t>
            </w:r>
          </w:p>
        </w:tc>
        <w:tc>
          <w:tcPr>
            <w:tcW w:w="1080" w:type="dxa"/>
          </w:tcPr>
          <w:p w14:paraId="377F530C"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10</w:t>
            </w:r>
          </w:p>
        </w:tc>
      </w:tr>
      <w:tr w:rsidR="005338F0" w:rsidRPr="00E96005" w14:paraId="1D9246F2" w14:textId="77777777" w:rsidTr="00CC3F15">
        <w:tc>
          <w:tcPr>
            <w:tcW w:w="3415" w:type="dxa"/>
          </w:tcPr>
          <w:p w14:paraId="18D1B72A"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Total</w:t>
            </w:r>
          </w:p>
        </w:tc>
        <w:tc>
          <w:tcPr>
            <w:tcW w:w="1080" w:type="dxa"/>
          </w:tcPr>
          <w:p w14:paraId="406C80B4"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100%</w:t>
            </w:r>
          </w:p>
        </w:tc>
      </w:tr>
    </w:tbl>
    <w:tbl>
      <w:tblPr>
        <w:tblpPr w:leftFromText="180" w:rightFromText="180" w:vertAnchor="text" w:horzAnchor="margin" w:tblpXSpec="right" w:tblpY="4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350"/>
        <w:gridCol w:w="985"/>
      </w:tblGrid>
      <w:tr w:rsidR="005338F0" w:rsidRPr="00E96005" w14:paraId="721D0659" w14:textId="77777777" w:rsidTr="00CC3F15">
        <w:tc>
          <w:tcPr>
            <w:tcW w:w="1170" w:type="dxa"/>
          </w:tcPr>
          <w:p w14:paraId="0FB86551"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Marks (%)</w:t>
            </w:r>
          </w:p>
        </w:tc>
        <w:tc>
          <w:tcPr>
            <w:tcW w:w="1350" w:type="dxa"/>
          </w:tcPr>
          <w:p w14:paraId="30139F21"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Letter Grade</w:t>
            </w:r>
          </w:p>
        </w:tc>
        <w:tc>
          <w:tcPr>
            <w:tcW w:w="985" w:type="dxa"/>
          </w:tcPr>
          <w:p w14:paraId="7BCC927F"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GPA</w:t>
            </w:r>
          </w:p>
        </w:tc>
      </w:tr>
      <w:tr w:rsidR="005338F0" w:rsidRPr="00E96005" w14:paraId="67DD67C7" w14:textId="77777777" w:rsidTr="00CC3F15">
        <w:tc>
          <w:tcPr>
            <w:tcW w:w="1170" w:type="dxa"/>
          </w:tcPr>
          <w:p w14:paraId="5E897A0B"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97-100</w:t>
            </w:r>
          </w:p>
        </w:tc>
        <w:tc>
          <w:tcPr>
            <w:tcW w:w="1350" w:type="dxa"/>
          </w:tcPr>
          <w:p w14:paraId="5B1BDF9F"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A+</w:t>
            </w:r>
          </w:p>
        </w:tc>
        <w:tc>
          <w:tcPr>
            <w:tcW w:w="985" w:type="dxa"/>
          </w:tcPr>
          <w:p w14:paraId="575EB89E"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4.00</w:t>
            </w:r>
          </w:p>
        </w:tc>
      </w:tr>
      <w:tr w:rsidR="005338F0" w:rsidRPr="00E96005" w14:paraId="2F208291" w14:textId="77777777" w:rsidTr="00CC3F15">
        <w:tc>
          <w:tcPr>
            <w:tcW w:w="1170" w:type="dxa"/>
          </w:tcPr>
          <w:p w14:paraId="33E32A17"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90-96</w:t>
            </w:r>
          </w:p>
        </w:tc>
        <w:tc>
          <w:tcPr>
            <w:tcW w:w="1350" w:type="dxa"/>
          </w:tcPr>
          <w:p w14:paraId="2CD2844E"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A</w:t>
            </w:r>
          </w:p>
        </w:tc>
        <w:tc>
          <w:tcPr>
            <w:tcW w:w="985" w:type="dxa"/>
          </w:tcPr>
          <w:p w14:paraId="232A76E9"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4.00</w:t>
            </w:r>
          </w:p>
        </w:tc>
      </w:tr>
      <w:tr w:rsidR="005338F0" w:rsidRPr="00E96005" w14:paraId="613276BD" w14:textId="77777777" w:rsidTr="00CC3F15">
        <w:tc>
          <w:tcPr>
            <w:tcW w:w="1170" w:type="dxa"/>
          </w:tcPr>
          <w:p w14:paraId="0D3DB7D1"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87-89</w:t>
            </w:r>
          </w:p>
        </w:tc>
        <w:tc>
          <w:tcPr>
            <w:tcW w:w="1350" w:type="dxa"/>
          </w:tcPr>
          <w:p w14:paraId="13C176D0"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A-</w:t>
            </w:r>
          </w:p>
        </w:tc>
        <w:tc>
          <w:tcPr>
            <w:tcW w:w="985" w:type="dxa"/>
          </w:tcPr>
          <w:p w14:paraId="7FF7D1A4"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3.70</w:t>
            </w:r>
          </w:p>
        </w:tc>
      </w:tr>
      <w:tr w:rsidR="005338F0" w:rsidRPr="00E96005" w14:paraId="147B7EBD" w14:textId="77777777" w:rsidTr="00CC3F15">
        <w:tc>
          <w:tcPr>
            <w:tcW w:w="1170" w:type="dxa"/>
          </w:tcPr>
          <w:p w14:paraId="68021BBB"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83-86</w:t>
            </w:r>
          </w:p>
        </w:tc>
        <w:tc>
          <w:tcPr>
            <w:tcW w:w="1350" w:type="dxa"/>
          </w:tcPr>
          <w:p w14:paraId="33EEC46E"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B+</w:t>
            </w:r>
          </w:p>
        </w:tc>
        <w:tc>
          <w:tcPr>
            <w:tcW w:w="985" w:type="dxa"/>
          </w:tcPr>
          <w:p w14:paraId="69F26E39"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3.30</w:t>
            </w:r>
          </w:p>
        </w:tc>
      </w:tr>
      <w:tr w:rsidR="005338F0" w:rsidRPr="00E96005" w14:paraId="336DE638" w14:textId="77777777" w:rsidTr="00CC3F15">
        <w:tc>
          <w:tcPr>
            <w:tcW w:w="1170" w:type="dxa"/>
          </w:tcPr>
          <w:p w14:paraId="60B9E011"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80-82</w:t>
            </w:r>
          </w:p>
        </w:tc>
        <w:tc>
          <w:tcPr>
            <w:tcW w:w="1350" w:type="dxa"/>
          </w:tcPr>
          <w:p w14:paraId="55D5C9FC"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B</w:t>
            </w:r>
          </w:p>
        </w:tc>
        <w:tc>
          <w:tcPr>
            <w:tcW w:w="985" w:type="dxa"/>
          </w:tcPr>
          <w:p w14:paraId="05B2B246"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3.00</w:t>
            </w:r>
          </w:p>
        </w:tc>
      </w:tr>
      <w:tr w:rsidR="005338F0" w:rsidRPr="00E96005" w14:paraId="49F666D2" w14:textId="77777777" w:rsidTr="00CC3F15">
        <w:tc>
          <w:tcPr>
            <w:tcW w:w="1170" w:type="dxa"/>
          </w:tcPr>
          <w:p w14:paraId="1A25D46D"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77-79</w:t>
            </w:r>
          </w:p>
        </w:tc>
        <w:tc>
          <w:tcPr>
            <w:tcW w:w="1350" w:type="dxa"/>
          </w:tcPr>
          <w:p w14:paraId="38532A85"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B-</w:t>
            </w:r>
          </w:p>
        </w:tc>
        <w:tc>
          <w:tcPr>
            <w:tcW w:w="985" w:type="dxa"/>
          </w:tcPr>
          <w:p w14:paraId="699310BF"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2.70</w:t>
            </w:r>
          </w:p>
        </w:tc>
      </w:tr>
      <w:tr w:rsidR="005338F0" w:rsidRPr="00E96005" w14:paraId="0848BBCE" w14:textId="77777777" w:rsidTr="00CC3F15">
        <w:tc>
          <w:tcPr>
            <w:tcW w:w="1170" w:type="dxa"/>
          </w:tcPr>
          <w:p w14:paraId="0CD374A9"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73-75</w:t>
            </w:r>
          </w:p>
        </w:tc>
        <w:tc>
          <w:tcPr>
            <w:tcW w:w="1350" w:type="dxa"/>
          </w:tcPr>
          <w:p w14:paraId="272F403A"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C+</w:t>
            </w:r>
          </w:p>
        </w:tc>
        <w:tc>
          <w:tcPr>
            <w:tcW w:w="985" w:type="dxa"/>
          </w:tcPr>
          <w:p w14:paraId="5ABFB9D3"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2.30</w:t>
            </w:r>
          </w:p>
        </w:tc>
      </w:tr>
      <w:tr w:rsidR="005338F0" w:rsidRPr="00E96005" w14:paraId="5238540B" w14:textId="77777777" w:rsidTr="00CC3F15">
        <w:tc>
          <w:tcPr>
            <w:tcW w:w="1170" w:type="dxa"/>
          </w:tcPr>
          <w:p w14:paraId="695993BE"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70-72</w:t>
            </w:r>
          </w:p>
        </w:tc>
        <w:tc>
          <w:tcPr>
            <w:tcW w:w="1350" w:type="dxa"/>
          </w:tcPr>
          <w:p w14:paraId="2C85CBEC"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C</w:t>
            </w:r>
          </w:p>
        </w:tc>
        <w:tc>
          <w:tcPr>
            <w:tcW w:w="985" w:type="dxa"/>
          </w:tcPr>
          <w:p w14:paraId="23ECE5CB"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2.00</w:t>
            </w:r>
          </w:p>
        </w:tc>
      </w:tr>
      <w:tr w:rsidR="005338F0" w:rsidRPr="00E96005" w14:paraId="363FA40D" w14:textId="77777777" w:rsidTr="00CC3F15">
        <w:tc>
          <w:tcPr>
            <w:tcW w:w="1170" w:type="dxa"/>
          </w:tcPr>
          <w:p w14:paraId="55FD05C8"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67-69</w:t>
            </w:r>
          </w:p>
        </w:tc>
        <w:tc>
          <w:tcPr>
            <w:tcW w:w="1350" w:type="dxa"/>
          </w:tcPr>
          <w:p w14:paraId="66D3B70D"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C-</w:t>
            </w:r>
          </w:p>
        </w:tc>
        <w:tc>
          <w:tcPr>
            <w:tcW w:w="985" w:type="dxa"/>
          </w:tcPr>
          <w:p w14:paraId="63224F0D"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1.70</w:t>
            </w:r>
          </w:p>
        </w:tc>
      </w:tr>
      <w:tr w:rsidR="005338F0" w:rsidRPr="00E96005" w14:paraId="4C7817F6" w14:textId="77777777" w:rsidTr="00CC3F15">
        <w:tc>
          <w:tcPr>
            <w:tcW w:w="1170" w:type="dxa"/>
          </w:tcPr>
          <w:p w14:paraId="42856A01"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63-65</w:t>
            </w:r>
          </w:p>
        </w:tc>
        <w:tc>
          <w:tcPr>
            <w:tcW w:w="1350" w:type="dxa"/>
          </w:tcPr>
          <w:p w14:paraId="134075B1"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D+</w:t>
            </w:r>
          </w:p>
        </w:tc>
        <w:tc>
          <w:tcPr>
            <w:tcW w:w="985" w:type="dxa"/>
          </w:tcPr>
          <w:p w14:paraId="2AEFCC29"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1.30</w:t>
            </w:r>
          </w:p>
        </w:tc>
      </w:tr>
      <w:tr w:rsidR="005338F0" w:rsidRPr="00E96005" w14:paraId="4164A588" w14:textId="77777777" w:rsidTr="00CC3F15">
        <w:tc>
          <w:tcPr>
            <w:tcW w:w="1170" w:type="dxa"/>
          </w:tcPr>
          <w:p w14:paraId="363C14C1"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60-62</w:t>
            </w:r>
          </w:p>
        </w:tc>
        <w:tc>
          <w:tcPr>
            <w:tcW w:w="1350" w:type="dxa"/>
          </w:tcPr>
          <w:p w14:paraId="39F50888"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D</w:t>
            </w:r>
          </w:p>
        </w:tc>
        <w:tc>
          <w:tcPr>
            <w:tcW w:w="985" w:type="dxa"/>
          </w:tcPr>
          <w:p w14:paraId="085509C6"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1.00</w:t>
            </w:r>
          </w:p>
        </w:tc>
      </w:tr>
      <w:tr w:rsidR="005338F0" w:rsidRPr="00E96005" w14:paraId="6610FE23" w14:textId="77777777" w:rsidTr="00CC3F15">
        <w:tc>
          <w:tcPr>
            <w:tcW w:w="1170" w:type="dxa"/>
          </w:tcPr>
          <w:p w14:paraId="4D2F1983"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00-59</w:t>
            </w:r>
          </w:p>
        </w:tc>
        <w:tc>
          <w:tcPr>
            <w:tcW w:w="1350" w:type="dxa"/>
          </w:tcPr>
          <w:p w14:paraId="22F29EE4"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F</w:t>
            </w:r>
          </w:p>
        </w:tc>
        <w:tc>
          <w:tcPr>
            <w:tcW w:w="985" w:type="dxa"/>
          </w:tcPr>
          <w:p w14:paraId="50C664AC" w14:textId="77777777" w:rsidR="005338F0" w:rsidRPr="00E96005" w:rsidRDefault="005338F0" w:rsidP="00CC3F15">
            <w:pPr>
              <w:spacing w:after="0" w:line="240" w:lineRule="auto"/>
              <w:rPr>
                <w:rFonts w:ascii="Times New Roman" w:hAnsi="Times New Roman" w:cs="Times New Roman"/>
                <w:sz w:val="24"/>
                <w:szCs w:val="24"/>
              </w:rPr>
            </w:pPr>
            <w:r w:rsidRPr="00E96005">
              <w:rPr>
                <w:rFonts w:ascii="Times New Roman" w:hAnsi="Times New Roman" w:cs="Times New Roman"/>
                <w:sz w:val="24"/>
                <w:szCs w:val="24"/>
              </w:rPr>
              <w:t>0.00</w:t>
            </w:r>
          </w:p>
        </w:tc>
      </w:tr>
    </w:tbl>
    <w:p w14:paraId="34F274E2" w14:textId="77777777" w:rsidR="005338F0" w:rsidRPr="00FC77EE" w:rsidRDefault="005338F0" w:rsidP="005338F0">
      <w:pPr>
        <w:spacing w:line="240" w:lineRule="auto"/>
        <w:rPr>
          <w:rFonts w:ascii="Times New Roman" w:hAnsi="Times New Roman" w:cs="Times New Roman"/>
          <w:b/>
          <w:sz w:val="24"/>
          <w:szCs w:val="24"/>
        </w:rPr>
      </w:pPr>
      <w:r w:rsidRPr="00FC77EE">
        <w:rPr>
          <w:rFonts w:ascii="Times New Roman" w:hAnsi="Times New Roman" w:cs="Times New Roman"/>
          <w:b/>
          <w:sz w:val="24"/>
          <w:szCs w:val="24"/>
        </w:rPr>
        <w:t>Assessment:</w:t>
      </w:r>
      <w:r w:rsidRPr="00FC77EE">
        <w:rPr>
          <w:rFonts w:ascii="Times New Roman" w:hAnsi="Times New Roman" w:cs="Times New Roman"/>
          <w:b/>
          <w:sz w:val="24"/>
          <w:szCs w:val="24"/>
        </w:rPr>
        <w:tab/>
      </w:r>
      <w:r w:rsidRPr="00FC77EE">
        <w:rPr>
          <w:rFonts w:ascii="Times New Roman" w:hAnsi="Times New Roman" w:cs="Times New Roman"/>
          <w:b/>
          <w:sz w:val="24"/>
          <w:szCs w:val="24"/>
        </w:rPr>
        <w:tab/>
      </w:r>
      <w:r w:rsidRPr="00FC77EE">
        <w:rPr>
          <w:rFonts w:ascii="Times New Roman" w:hAnsi="Times New Roman" w:cs="Times New Roman"/>
          <w:b/>
          <w:sz w:val="24"/>
          <w:szCs w:val="24"/>
        </w:rPr>
        <w:tab/>
      </w:r>
      <w:r w:rsidRPr="00FC77EE">
        <w:rPr>
          <w:rFonts w:ascii="Times New Roman" w:hAnsi="Times New Roman" w:cs="Times New Roman"/>
          <w:b/>
          <w:sz w:val="24"/>
          <w:szCs w:val="24"/>
        </w:rPr>
        <w:tab/>
      </w:r>
      <w:r w:rsidRPr="00FC77EE">
        <w:rPr>
          <w:rFonts w:ascii="Times New Roman" w:hAnsi="Times New Roman" w:cs="Times New Roman"/>
          <w:b/>
          <w:sz w:val="24"/>
          <w:szCs w:val="24"/>
        </w:rPr>
        <w:tab/>
      </w:r>
      <w:r w:rsidRPr="00FC77EE">
        <w:rPr>
          <w:rFonts w:ascii="Times New Roman" w:hAnsi="Times New Roman" w:cs="Times New Roman"/>
          <w:b/>
          <w:sz w:val="24"/>
          <w:szCs w:val="24"/>
        </w:rPr>
        <w:tab/>
      </w:r>
      <w:r w:rsidRPr="00FC77EE">
        <w:rPr>
          <w:rFonts w:ascii="Times New Roman" w:hAnsi="Times New Roman" w:cs="Times New Roman"/>
          <w:b/>
          <w:sz w:val="24"/>
          <w:szCs w:val="24"/>
        </w:rPr>
        <w:tab/>
        <w:t>Grading Policy:</w:t>
      </w:r>
      <w:r w:rsidRPr="00FC77EE">
        <w:rPr>
          <w:rFonts w:ascii="Times New Roman" w:hAnsi="Times New Roman" w:cs="Times New Roman"/>
          <w:b/>
          <w:sz w:val="24"/>
          <w:szCs w:val="24"/>
        </w:rPr>
        <w:br/>
      </w:r>
      <w:r w:rsidRPr="00FC77EE">
        <w:rPr>
          <w:rFonts w:ascii="Times New Roman" w:hAnsi="Times New Roman" w:cs="Times New Roman"/>
          <w:b/>
          <w:sz w:val="24"/>
          <w:szCs w:val="24"/>
        </w:rPr>
        <w:br/>
      </w:r>
    </w:p>
    <w:p w14:paraId="547AD8B8" w14:textId="77777777" w:rsidR="005338F0" w:rsidRPr="00FC77EE" w:rsidRDefault="005338F0" w:rsidP="005338F0">
      <w:pPr>
        <w:spacing w:line="240" w:lineRule="auto"/>
        <w:rPr>
          <w:rFonts w:ascii="Times New Roman" w:hAnsi="Times New Roman" w:cs="Times New Roman"/>
          <w:b/>
          <w:sz w:val="24"/>
          <w:szCs w:val="24"/>
        </w:rPr>
      </w:pPr>
    </w:p>
    <w:p w14:paraId="07D8E3CA" w14:textId="77777777" w:rsidR="005338F0" w:rsidRPr="00FC77EE" w:rsidRDefault="005338F0" w:rsidP="005338F0">
      <w:pPr>
        <w:spacing w:line="240" w:lineRule="auto"/>
        <w:rPr>
          <w:rFonts w:ascii="Times New Roman" w:hAnsi="Times New Roman" w:cs="Times New Roman"/>
          <w:b/>
          <w:sz w:val="24"/>
          <w:szCs w:val="24"/>
        </w:rPr>
      </w:pPr>
    </w:p>
    <w:p w14:paraId="26A760CD" w14:textId="77777777" w:rsidR="005338F0" w:rsidRPr="00FC77EE" w:rsidRDefault="005338F0" w:rsidP="005338F0">
      <w:pPr>
        <w:spacing w:line="240" w:lineRule="auto"/>
        <w:rPr>
          <w:rFonts w:ascii="Times New Roman" w:hAnsi="Times New Roman" w:cs="Times New Roman"/>
          <w:b/>
          <w:sz w:val="24"/>
          <w:szCs w:val="24"/>
        </w:rPr>
      </w:pPr>
    </w:p>
    <w:p w14:paraId="7E395696" w14:textId="77777777" w:rsidR="005338F0" w:rsidRPr="00FC77EE" w:rsidRDefault="005338F0" w:rsidP="005338F0">
      <w:pPr>
        <w:spacing w:line="240" w:lineRule="auto"/>
        <w:rPr>
          <w:rFonts w:ascii="Times New Roman" w:hAnsi="Times New Roman" w:cs="Times New Roman"/>
          <w:b/>
          <w:sz w:val="24"/>
          <w:szCs w:val="24"/>
        </w:rPr>
      </w:pPr>
    </w:p>
    <w:p w14:paraId="78BBA895" w14:textId="77777777" w:rsidR="005338F0" w:rsidRPr="00FC77EE" w:rsidRDefault="005338F0" w:rsidP="005338F0">
      <w:pPr>
        <w:spacing w:line="240" w:lineRule="auto"/>
        <w:rPr>
          <w:rFonts w:ascii="Times New Roman" w:hAnsi="Times New Roman" w:cs="Times New Roman"/>
          <w:b/>
          <w:sz w:val="24"/>
          <w:szCs w:val="24"/>
        </w:rPr>
      </w:pPr>
    </w:p>
    <w:p w14:paraId="27C46B5B" w14:textId="77777777" w:rsidR="005338F0" w:rsidRPr="00FC77EE" w:rsidRDefault="005338F0" w:rsidP="005338F0">
      <w:pPr>
        <w:spacing w:line="240" w:lineRule="auto"/>
        <w:rPr>
          <w:rFonts w:ascii="Times New Roman" w:hAnsi="Times New Roman" w:cs="Times New Roman"/>
          <w:b/>
          <w:sz w:val="24"/>
          <w:szCs w:val="24"/>
        </w:rPr>
      </w:pPr>
    </w:p>
    <w:p w14:paraId="35573F93" w14:textId="77777777" w:rsidR="005338F0" w:rsidRPr="00FC77EE" w:rsidRDefault="005338F0" w:rsidP="005338F0">
      <w:pPr>
        <w:spacing w:line="240" w:lineRule="auto"/>
        <w:rPr>
          <w:rFonts w:ascii="Times New Roman" w:hAnsi="Times New Roman" w:cs="Times New Roman"/>
          <w:b/>
          <w:sz w:val="24"/>
          <w:szCs w:val="24"/>
        </w:rPr>
      </w:pPr>
    </w:p>
    <w:p w14:paraId="6F2EC91C" w14:textId="77777777" w:rsidR="005338F0" w:rsidRPr="00FC77EE" w:rsidRDefault="005338F0" w:rsidP="005338F0">
      <w:pPr>
        <w:spacing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668"/>
      </w:tblGrid>
      <w:tr w:rsidR="005338F0" w:rsidRPr="00E96005" w14:paraId="08E4BDF1" w14:textId="77777777" w:rsidTr="00CC3F15">
        <w:tc>
          <w:tcPr>
            <w:tcW w:w="4788" w:type="dxa"/>
          </w:tcPr>
          <w:p w14:paraId="70E627C9"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Assessment Criteria</w:t>
            </w:r>
          </w:p>
        </w:tc>
        <w:tc>
          <w:tcPr>
            <w:tcW w:w="4788" w:type="dxa"/>
          </w:tcPr>
          <w:p w14:paraId="48914A85"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Skill Mapping</w:t>
            </w:r>
          </w:p>
        </w:tc>
      </w:tr>
      <w:tr w:rsidR="005338F0" w:rsidRPr="00E96005" w14:paraId="2D3E83EA" w14:textId="77777777" w:rsidTr="00CC3F15">
        <w:tc>
          <w:tcPr>
            <w:tcW w:w="4788" w:type="dxa"/>
          </w:tcPr>
          <w:p w14:paraId="4A577010"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Viva</w:t>
            </w:r>
          </w:p>
        </w:tc>
        <w:tc>
          <w:tcPr>
            <w:tcW w:w="4788" w:type="dxa"/>
          </w:tcPr>
          <w:p w14:paraId="1772E16B"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1, 2, 3, 5, 6</w:t>
            </w:r>
          </w:p>
        </w:tc>
      </w:tr>
      <w:tr w:rsidR="005338F0" w:rsidRPr="00E96005" w14:paraId="08964EEF" w14:textId="77777777" w:rsidTr="00CC3F15">
        <w:tc>
          <w:tcPr>
            <w:tcW w:w="4788" w:type="dxa"/>
          </w:tcPr>
          <w:p w14:paraId="52576AC5"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Presentation</w:t>
            </w:r>
          </w:p>
        </w:tc>
        <w:tc>
          <w:tcPr>
            <w:tcW w:w="4788" w:type="dxa"/>
          </w:tcPr>
          <w:p w14:paraId="7EA7DB55"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4</w:t>
            </w:r>
            <w:r>
              <w:rPr>
                <w:rFonts w:ascii="Times New Roman" w:hAnsi="Times New Roman" w:cs="Times New Roman"/>
                <w:b/>
                <w:sz w:val="24"/>
                <w:szCs w:val="24"/>
              </w:rPr>
              <w:t>, 7, 8, 9</w:t>
            </w:r>
          </w:p>
        </w:tc>
      </w:tr>
      <w:tr w:rsidR="005338F0" w:rsidRPr="00E96005" w14:paraId="0976719C" w14:textId="77777777" w:rsidTr="00CC3F15">
        <w:tc>
          <w:tcPr>
            <w:tcW w:w="4788" w:type="dxa"/>
          </w:tcPr>
          <w:p w14:paraId="095ECE77"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Group work</w:t>
            </w:r>
            <w:r w:rsidR="00A7431F">
              <w:rPr>
                <w:rFonts w:ascii="Times New Roman" w:hAnsi="Times New Roman" w:cs="Times New Roman"/>
                <w:b/>
                <w:sz w:val="24"/>
                <w:szCs w:val="24"/>
              </w:rPr>
              <w:t>/pair work</w:t>
            </w:r>
          </w:p>
        </w:tc>
        <w:tc>
          <w:tcPr>
            <w:tcW w:w="4788" w:type="dxa"/>
          </w:tcPr>
          <w:p w14:paraId="15236215"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1, 2, 3, 5, 6</w:t>
            </w:r>
            <w:r>
              <w:rPr>
                <w:rFonts w:ascii="Times New Roman" w:hAnsi="Times New Roman" w:cs="Times New Roman"/>
                <w:b/>
                <w:sz w:val="24"/>
                <w:szCs w:val="24"/>
              </w:rPr>
              <w:t xml:space="preserve">, </w:t>
            </w:r>
          </w:p>
        </w:tc>
      </w:tr>
      <w:tr w:rsidR="005338F0" w:rsidRPr="00E96005" w14:paraId="70B54F12" w14:textId="77777777" w:rsidTr="00CC3F15">
        <w:tc>
          <w:tcPr>
            <w:tcW w:w="4788" w:type="dxa"/>
          </w:tcPr>
          <w:p w14:paraId="1FF12712"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Class Participation</w:t>
            </w:r>
          </w:p>
        </w:tc>
        <w:tc>
          <w:tcPr>
            <w:tcW w:w="4788" w:type="dxa"/>
          </w:tcPr>
          <w:p w14:paraId="01749644" w14:textId="77777777" w:rsidR="005338F0" w:rsidRPr="00E96005" w:rsidRDefault="005338F0" w:rsidP="00CC3F15">
            <w:pPr>
              <w:spacing w:after="0" w:line="240" w:lineRule="auto"/>
              <w:rPr>
                <w:rFonts w:ascii="Times New Roman" w:hAnsi="Times New Roman" w:cs="Times New Roman"/>
                <w:b/>
                <w:sz w:val="24"/>
                <w:szCs w:val="24"/>
              </w:rPr>
            </w:pPr>
            <w:r w:rsidRPr="00E96005">
              <w:rPr>
                <w:rFonts w:ascii="Times New Roman" w:hAnsi="Times New Roman" w:cs="Times New Roman"/>
                <w:b/>
                <w:sz w:val="24"/>
                <w:szCs w:val="24"/>
              </w:rPr>
              <w:t>1, 2, 3, 5, 6</w:t>
            </w:r>
            <w:r>
              <w:rPr>
                <w:rFonts w:ascii="Times New Roman" w:hAnsi="Times New Roman" w:cs="Times New Roman"/>
                <w:b/>
                <w:sz w:val="24"/>
                <w:szCs w:val="24"/>
              </w:rPr>
              <w:t>, 10</w:t>
            </w:r>
          </w:p>
        </w:tc>
      </w:tr>
    </w:tbl>
    <w:p w14:paraId="76A7515C" w14:textId="77777777" w:rsidR="005338F0" w:rsidRPr="00FC77EE" w:rsidRDefault="005338F0" w:rsidP="005338F0">
      <w:pPr>
        <w:spacing w:line="240" w:lineRule="auto"/>
        <w:rPr>
          <w:rFonts w:ascii="Times New Roman" w:hAnsi="Times New Roman" w:cs="Times New Roman"/>
          <w:b/>
          <w:sz w:val="24"/>
          <w:szCs w:val="24"/>
        </w:rPr>
      </w:pPr>
    </w:p>
    <w:p w14:paraId="0BE92A7D" w14:textId="77777777" w:rsidR="005338F0" w:rsidRPr="00FC77EE" w:rsidRDefault="005338F0" w:rsidP="005338F0">
      <w:pPr>
        <w:spacing w:line="240" w:lineRule="auto"/>
        <w:rPr>
          <w:rFonts w:ascii="Times New Roman" w:hAnsi="Times New Roman" w:cs="Times New Roman"/>
          <w:b/>
          <w:sz w:val="24"/>
          <w:szCs w:val="24"/>
        </w:rPr>
      </w:pPr>
      <w:r w:rsidRPr="00FC77EE">
        <w:rPr>
          <w:rFonts w:ascii="Times New Roman" w:hAnsi="Times New Roman" w:cs="Times New Roman"/>
          <w:b/>
          <w:sz w:val="24"/>
          <w:szCs w:val="24"/>
        </w:rPr>
        <w:t>Important Dates to remember:</w:t>
      </w:r>
    </w:p>
    <w:p w14:paraId="0B0FBED3" w14:textId="59F3A509" w:rsidR="005338F0" w:rsidRDefault="00160239" w:rsidP="005338F0">
      <w:pPr>
        <w:pStyle w:val="ListParagraph"/>
        <w:numPr>
          <w:ilvl w:val="0"/>
          <w:numId w:val="7"/>
        </w:numPr>
        <w:spacing w:line="240" w:lineRule="auto"/>
        <w:rPr>
          <w:rFonts w:ascii="Times New Roman" w:hAnsi="Times New Roman" w:cs="Times New Roman"/>
          <w:b/>
          <w:sz w:val="24"/>
          <w:szCs w:val="24"/>
        </w:rPr>
      </w:pPr>
      <w:r>
        <w:rPr>
          <w:rFonts w:ascii="Times New Roman" w:hAnsi="Times New Roman" w:cs="Times New Roman"/>
          <w:b/>
          <w:sz w:val="24"/>
          <w:szCs w:val="24"/>
        </w:rPr>
        <w:t>1</w:t>
      </w:r>
      <w:r w:rsidRPr="00160239">
        <w:rPr>
          <w:rFonts w:ascii="Times New Roman" w:hAnsi="Times New Roman" w:cs="Times New Roman"/>
          <w:b/>
          <w:sz w:val="24"/>
          <w:szCs w:val="24"/>
          <w:vertAlign w:val="superscript"/>
        </w:rPr>
        <w:t>st</w:t>
      </w:r>
      <w:r>
        <w:rPr>
          <w:rFonts w:ascii="Times New Roman" w:hAnsi="Times New Roman" w:cs="Times New Roman"/>
          <w:b/>
          <w:sz w:val="24"/>
          <w:szCs w:val="24"/>
        </w:rPr>
        <w:t xml:space="preserve"> mid viva: </w:t>
      </w:r>
      <w:r w:rsidR="00753D63">
        <w:rPr>
          <w:rFonts w:ascii="Times New Roman" w:hAnsi="Times New Roman" w:cs="Times New Roman"/>
          <w:b/>
          <w:sz w:val="24"/>
          <w:szCs w:val="24"/>
        </w:rPr>
        <w:t>21 March</w:t>
      </w:r>
      <w:r w:rsidR="00223493">
        <w:rPr>
          <w:rFonts w:ascii="Times New Roman" w:hAnsi="Times New Roman" w:cs="Times New Roman"/>
          <w:b/>
          <w:sz w:val="24"/>
          <w:szCs w:val="24"/>
        </w:rPr>
        <w:t xml:space="preserve"> 202</w:t>
      </w:r>
      <w:r w:rsidR="00753D63">
        <w:rPr>
          <w:rFonts w:ascii="Times New Roman" w:hAnsi="Times New Roman" w:cs="Times New Roman"/>
          <w:b/>
          <w:sz w:val="24"/>
          <w:szCs w:val="24"/>
        </w:rPr>
        <w:t>1</w:t>
      </w:r>
    </w:p>
    <w:p w14:paraId="76186E14" w14:textId="5F321AB8" w:rsidR="00160239" w:rsidRDefault="00160239" w:rsidP="005338F0">
      <w:pPr>
        <w:pStyle w:val="ListParagraph"/>
        <w:numPr>
          <w:ilvl w:val="0"/>
          <w:numId w:val="7"/>
        </w:numPr>
        <w:spacing w:line="240" w:lineRule="auto"/>
        <w:rPr>
          <w:rFonts w:ascii="Times New Roman" w:hAnsi="Times New Roman" w:cs="Times New Roman"/>
          <w:b/>
          <w:sz w:val="24"/>
          <w:szCs w:val="24"/>
        </w:rPr>
      </w:pPr>
      <w:r>
        <w:rPr>
          <w:rFonts w:ascii="Times New Roman" w:hAnsi="Times New Roman" w:cs="Times New Roman"/>
          <w:b/>
          <w:sz w:val="24"/>
          <w:szCs w:val="24"/>
        </w:rPr>
        <w:t>2</w:t>
      </w:r>
      <w:r w:rsidRPr="00160239">
        <w:rPr>
          <w:rFonts w:ascii="Times New Roman" w:hAnsi="Times New Roman" w:cs="Times New Roman"/>
          <w:b/>
          <w:sz w:val="24"/>
          <w:szCs w:val="24"/>
          <w:vertAlign w:val="superscript"/>
        </w:rPr>
        <w:t>nd</w:t>
      </w:r>
      <w:r>
        <w:rPr>
          <w:rFonts w:ascii="Times New Roman" w:hAnsi="Times New Roman" w:cs="Times New Roman"/>
          <w:b/>
          <w:sz w:val="24"/>
          <w:szCs w:val="24"/>
        </w:rPr>
        <w:t xml:space="preserve"> mid viva: </w:t>
      </w:r>
      <w:r w:rsidR="00753D63">
        <w:rPr>
          <w:rFonts w:ascii="Times New Roman" w:hAnsi="Times New Roman" w:cs="Times New Roman"/>
          <w:b/>
          <w:sz w:val="24"/>
          <w:szCs w:val="24"/>
        </w:rPr>
        <w:t>1</w:t>
      </w:r>
      <w:r w:rsidR="00223493">
        <w:rPr>
          <w:rFonts w:ascii="Times New Roman" w:hAnsi="Times New Roman" w:cs="Times New Roman"/>
          <w:b/>
          <w:sz w:val="24"/>
          <w:szCs w:val="24"/>
        </w:rPr>
        <w:t xml:space="preserve">8 </w:t>
      </w:r>
      <w:r w:rsidR="00753D63">
        <w:rPr>
          <w:rFonts w:ascii="Times New Roman" w:hAnsi="Times New Roman" w:cs="Times New Roman"/>
          <w:b/>
          <w:sz w:val="24"/>
          <w:szCs w:val="24"/>
        </w:rPr>
        <w:t>April</w:t>
      </w:r>
      <w:r>
        <w:rPr>
          <w:rFonts w:ascii="Times New Roman" w:hAnsi="Times New Roman" w:cs="Times New Roman"/>
          <w:b/>
          <w:sz w:val="24"/>
          <w:szCs w:val="24"/>
        </w:rPr>
        <w:t xml:space="preserve"> 202</w:t>
      </w:r>
      <w:r w:rsidR="00753D63">
        <w:rPr>
          <w:rFonts w:ascii="Times New Roman" w:hAnsi="Times New Roman" w:cs="Times New Roman"/>
          <w:b/>
          <w:sz w:val="24"/>
          <w:szCs w:val="24"/>
        </w:rPr>
        <w:t>1</w:t>
      </w:r>
    </w:p>
    <w:p w14:paraId="2243F5C5" w14:textId="0EB294CE" w:rsidR="00160239" w:rsidRPr="00FC77EE" w:rsidRDefault="00160239" w:rsidP="005338F0">
      <w:pPr>
        <w:pStyle w:val="ListParagraph"/>
        <w:numPr>
          <w:ilvl w:val="0"/>
          <w:numId w:val="7"/>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Final: </w:t>
      </w:r>
      <w:r w:rsidR="00753D63">
        <w:rPr>
          <w:rFonts w:ascii="Times New Roman" w:hAnsi="Times New Roman" w:cs="Times New Roman"/>
          <w:b/>
          <w:sz w:val="24"/>
          <w:szCs w:val="24"/>
        </w:rPr>
        <w:t>30 May</w:t>
      </w:r>
      <w:r>
        <w:rPr>
          <w:rFonts w:ascii="Times New Roman" w:hAnsi="Times New Roman" w:cs="Times New Roman"/>
          <w:b/>
          <w:sz w:val="24"/>
          <w:szCs w:val="24"/>
        </w:rPr>
        <w:t xml:space="preserve"> 202</w:t>
      </w:r>
      <w:r w:rsidR="00223493">
        <w:rPr>
          <w:rFonts w:ascii="Times New Roman" w:hAnsi="Times New Roman" w:cs="Times New Roman"/>
          <w:b/>
          <w:sz w:val="24"/>
          <w:szCs w:val="24"/>
        </w:rPr>
        <w:t>1</w:t>
      </w:r>
    </w:p>
    <w:p w14:paraId="24384DD3" w14:textId="77777777" w:rsidR="005338F0" w:rsidRPr="00FC77EE" w:rsidRDefault="005338F0" w:rsidP="005338F0">
      <w:pPr>
        <w:spacing w:line="240" w:lineRule="auto"/>
        <w:rPr>
          <w:rFonts w:ascii="Times New Roman" w:hAnsi="Times New Roman" w:cs="Times New Roman"/>
          <w:b/>
          <w:sz w:val="24"/>
          <w:szCs w:val="24"/>
        </w:rPr>
      </w:pPr>
    </w:p>
    <w:p w14:paraId="1F0E6787" w14:textId="77777777" w:rsidR="005338F0" w:rsidRPr="00FC77EE" w:rsidRDefault="005338F0" w:rsidP="005338F0">
      <w:pPr>
        <w:spacing w:line="240" w:lineRule="auto"/>
        <w:rPr>
          <w:rFonts w:ascii="Times New Roman" w:hAnsi="Times New Roman" w:cs="Times New Roman"/>
          <w:b/>
          <w:sz w:val="24"/>
          <w:szCs w:val="24"/>
        </w:rPr>
      </w:pPr>
      <w:r w:rsidRPr="00FC77EE">
        <w:rPr>
          <w:rFonts w:ascii="Times New Roman" w:hAnsi="Times New Roman" w:cs="Times New Roman"/>
          <w:b/>
          <w:sz w:val="24"/>
          <w:szCs w:val="24"/>
        </w:rPr>
        <w:t>Policy:</w:t>
      </w:r>
    </w:p>
    <w:p w14:paraId="06A671A6" w14:textId="77777777" w:rsidR="005338F0" w:rsidRPr="00B0746D" w:rsidRDefault="005338F0" w:rsidP="005338F0">
      <w:pPr>
        <w:spacing w:line="360" w:lineRule="auto"/>
        <w:rPr>
          <w:rFonts w:ascii="Times New Roman" w:hAnsi="Times New Roman" w:cs="Times New Roman"/>
          <w:bCs/>
          <w:sz w:val="24"/>
          <w:szCs w:val="24"/>
        </w:rPr>
      </w:pPr>
      <w:r w:rsidRPr="00B0746D">
        <w:rPr>
          <w:rFonts w:ascii="Times New Roman" w:hAnsi="Times New Roman" w:cs="Times New Roman"/>
          <w:bCs/>
          <w:sz w:val="24"/>
          <w:szCs w:val="24"/>
        </w:rPr>
        <w:t>1. Criteria for Evaluation:</w:t>
      </w:r>
    </w:p>
    <w:p w14:paraId="3A62AB59" w14:textId="77777777" w:rsidR="005338F0" w:rsidRPr="00867490" w:rsidRDefault="005338F0" w:rsidP="005338F0">
      <w:pPr>
        <w:pStyle w:val="ListParagraph"/>
        <w:numPr>
          <w:ilvl w:val="0"/>
          <w:numId w:val="17"/>
        </w:numPr>
        <w:spacing w:line="360" w:lineRule="auto"/>
        <w:rPr>
          <w:rFonts w:ascii="Times New Roman" w:hAnsi="Times New Roman" w:cs="Times New Roman"/>
          <w:sz w:val="24"/>
          <w:szCs w:val="24"/>
        </w:rPr>
      </w:pPr>
      <w:r w:rsidRPr="00867490">
        <w:rPr>
          <w:rFonts w:ascii="Times New Roman" w:hAnsi="Times New Roman" w:cs="Times New Roman"/>
          <w:sz w:val="24"/>
          <w:szCs w:val="24"/>
        </w:rPr>
        <w:t>Pronunciation</w:t>
      </w:r>
    </w:p>
    <w:p w14:paraId="76543817" w14:textId="77777777" w:rsidR="005338F0" w:rsidRPr="00867490" w:rsidRDefault="005338F0" w:rsidP="005338F0">
      <w:pPr>
        <w:pStyle w:val="ListParagraph"/>
        <w:numPr>
          <w:ilvl w:val="0"/>
          <w:numId w:val="17"/>
        </w:numPr>
        <w:spacing w:line="360" w:lineRule="auto"/>
        <w:rPr>
          <w:rFonts w:ascii="Times New Roman" w:hAnsi="Times New Roman" w:cs="Times New Roman"/>
          <w:sz w:val="24"/>
          <w:szCs w:val="24"/>
        </w:rPr>
      </w:pPr>
      <w:r w:rsidRPr="00867490">
        <w:rPr>
          <w:rFonts w:ascii="Times New Roman" w:hAnsi="Times New Roman" w:cs="Times New Roman"/>
          <w:sz w:val="24"/>
          <w:szCs w:val="24"/>
        </w:rPr>
        <w:t>Grammar &amp; vocabulary (Accuracy)</w:t>
      </w:r>
    </w:p>
    <w:p w14:paraId="17F8C47E" w14:textId="77777777" w:rsidR="005338F0" w:rsidRPr="00867490" w:rsidRDefault="005338F0" w:rsidP="005338F0">
      <w:pPr>
        <w:pStyle w:val="ListParagraph"/>
        <w:numPr>
          <w:ilvl w:val="0"/>
          <w:numId w:val="17"/>
        </w:numPr>
        <w:spacing w:line="360" w:lineRule="auto"/>
        <w:rPr>
          <w:rFonts w:ascii="Times New Roman" w:hAnsi="Times New Roman" w:cs="Times New Roman"/>
          <w:sz w:val="24"/>
          <w:szCs w:val="24"/>
        </w:rPr>
      </w:pPr>
      <w:r w:rsidRPr="00867490">
        <w:rPr>
          <w:rFonts w:ascii="Times New Roman" w:hAnsi="Times New Roman" w:cs="Times New Roman"/>
          <w:sz w:val="24"/>
          <w:szCs w:val="24"/>
        </w:rPr>
        <w:t>Fluency</w:t>
      </w:r>
    </w:p>
    <w:p w14:paraId="3D96CC3F" w14:textId="77777777" w:rsidR="005338F0" w:rsidRPr="00867490" w:rsidRDefault="005338F0" w:rsidP="005338F0">
      <w:pPr>
        <w:pStyle w:val="ListParagraph"/>
        <w:numPr>
          <w:ilvl w:val="0"/>
          <w:numId w:val="17"/>
        </w:numPr>
        <w:spacing w:line="360" w:lineRule="auto"/>
        <w:rPr>
          <w:rFonts w:ascii="Times New Roman" w:hAnsi="Times New Roman" w:cs="Times New Roman"/>
          <w:sz w:val="24"/>
          <w:szCs w:val="24"/>
        </w:rPr>
      </w:pPr>
      <w:r w:rsidRPr="00867490">
        <w:rPr>
          <w:rFonts w:ascii="Times New Roman" w:hAnsi="Times New Roman" w:cs="Times New Roman"/>
          <w:sz w:val="24"/>
          <w:szCs w:val="24"/>
        </w:rPr>
        <w:t>Content of the speech (quantity&amp; quality of information)</w:t>
      </w:r>
    </w:p>
    <w:p w14:paraId="5D2668BF" w14:textId="77777777" w:rsidR="005338F0" w:rsidRPr="00867490" w:rsidRDefault="005338F0" w:rsidP="005338F0">
      <w:pPr>
        <w:pStyle w:val="ListParagraph"/>
        <w:numPr>
          <w:ilvl w:val="0"/>
          <w:numId w:val="17"/>
        </w:numPr>
        <w:spacing w:line="360" w:lineRule="auto"/>
        <w:rPr>
          <w:rFonts w:ascii="Times New Roman" w:hAnsi="Times New Roman" w:cs="Times New Roman"/>
          <w:sz w:val="24"/>
          <w:szCs w:val="24"/>
        </w:rPr>
      </w:pPr>
      <w:r w:rsidRPr="00867490">
        <w:rPr>
          <w:rFonts w:ascii="Times New Roman" w:hAnsi="Times New Roman" w:cs="Times New Roman"/>
          <w:sz w:val="24"/>
          <w:szCs w:val="24"/>
        </w:rPr>
        <w:t>Comprehension</w:t>
      </w:r>
    </w:p>
    <w:p w14:paraId="258D5BC1" w14:textId="77777777" w:rsidR="005338F0" w:rsidRPr="00867490" w:rsidRDefault="005338F0" w:rsidP="005338F0">
      <w:pPr>
        <w:pStyle w:val="ListParagraph"/>
        <w:numPr>
          <w:ilvl w:val="0"/>
          <w:numId w:val="17"/>
        </w:numPr>
        <w:spacing w:line="360" w:lineRule="auto"/>
        <w:rPr>
          <w:rFonts w:ascii="Times New Roman" w:hAnsi="Times New Roman" w:cs="Times New Roman"/>
          <w:sz w:val="24"/>
          <w:szCs w:val="24"/>
        </w:rPr>
      </w:pPr>
      <w:r w:rsidRPr="00867490">
        <w:rPr>
          <w:rFonts w:ascii="Times New Roman" w:hAnsi="Times New Roman" w:cs="Times New Roman"/>
          <w:sz w:val="24"/>
          <w:szCs w:val="24"/>
        </w:rPr>
        <w:t>Paralinguistic features</w:t>
      </w:r>
    </w:p>
    <w:p w14:paraId="3B05B1F6" w14:textId="77777777" w:rsidR="00EB6267" w:rsidRDefault="00EB6267" w:rsidP="006A2A54">
      <w:pPr>
        <w:pStyle w:val="ListParagraph"/>
        <w:rPr>
          <w:rFonts w:ascii="Times New Roman" w:hAnsi="Times New Roman"/>
          <w:b/>
          <w:sz w:val="24"/>
          <w:szCs w:val="24"/>
        </w:rPr>
      </w:pPr>
    </w:p>
    <w:p w14:paraId="648902B5" w14:textId="77777777" w:rsidR="006A2A54" w:rsidRPr="006A2A54" w:rsidRDefault="006A2A54" w:rsidP="006A2A54">
      <w:pPr>
        <w:pStyle w:val="ListParagraph"/>
        <w:rPr>
          <w:rFonts w:ascii="Times New Roman" w:hAnsi="Times New Roman"/>
          <w:b/>
          <w:sz w:val="24"/>
          <w:szCs w:val="24"/>
        </w:rPr>
      </w:pPr>
      <w:r w:rsidRPr="006A2A54">
        <w:rPr>
          <w:rFonts w:ascii="Times New Roman" w:hAnsi="Times New Roman"/>
          <w:b/>
          <w:sz w:val="24"/>
          <w:szCs w:val="24"/>
        </w:rPr>
        <w:t>Students must follow these rules:</w:t>
      </w:r>
    </w:p>
    <w:p w14:paraId="7739B982" w14:textId="77777777" w:rsidR="006A2A54" w:rsidRPr="006A2A54" w:rsidRDefault="006A2A54" w:rsidP="006A2A54">
      <w:pPr>
        <w:pStyle w:val="ListParagraph"/>
        <w:rPr>
          <w:rFonts w:ascii="Times New Roman" w:hAnsi="Times New Roman"/>
          <w:b/>
          <w:sz w:val="24"/>
          <w:szCs w:val="24"/>
        </w:rPr>
      </w:pPr>
      <w:r w:rsidRPr="006A2A54">
        <w:rPr>
          <w:rFonts w:ascii="Times New Roman" w:hAnsi="Times New Roman" w:cs="Segoe UI Symbol"/>
          <w:sz w:val="24"/>
          <w:szCs w:val="24"/>
        </w:rPr>
        <w:lastRenderedPageBreak/>
        <w:t>♦</w:t>
      </w:r>
      <w:r w:rsidRPr="006A2A54">
        <w:rPr>
          <w:rFonts w:ascii="Times New Roman" w:hAnsi="Times New Roman"/>
          <w:sz w:val="24"/>
          <w:szCs w:val="24"/>
        </w:rPr>
        <w:t xml:space="preserve"> Maintain an attendance record of 80% throughout the semester. Students who have more than four unauthorized absences from classes will be asked to withdraw from the course.</w:t>
      </w:r>
    </w:p>
    <w:p w14:paraId="7C8EB5AC" w14:textId="77777777" w:rsidR="006A2A54" w:rsidRPr="006A2A54" w:rsidRDefault="006A2A54" w:rsidP="006A2A54">
      <w:pPr>
        <w:pStyle w:val="ListParagraph"/>
        <w:rPr>
          <w:rFonts w:ascii="Times New Roman" w:hAnsi="Times New Roman"/>
          <w:sz w:val="24"/>
          <w:szCs w:val="24"/>
        </w:rPr>
      </w:pPr>
      <w:r w:rsidRPr="006A2A54">
        <w:rPr>
          <w:rFonts w:ascii="Times New Roman" w:hAnsi="Times New Roman" w:cs="Segoe UI Symbol"/>
          <w:sz w:val="24"/>
          <w:szCs w:val="24"/>
        </w:rPr>
        <w:t>♦</w:t>
      </w:r>
      <w:r w:rsidRPr="006A2A54">
        <w:rPr>
          <w:rFonts w:ascii="Times New Roman" w:hAnsi="Times New Roman"/>
          <w:sz w:val="24"/>
          <w:szCs w:val="24"/>
        </w:rPr>
        <w:t xml:space="preserve"> Students who are more than ten minutes late for a class will be marked absent.</w:t>
      </w:r>
    </w:p>
    <w:p w14:paraId="09DC74A9" w14:textId="77777777" w:rsidR="006A2A54" w:rsidRPr="006A2A54" w:rsidRDefault="006A2A54" w:rsidP="006A2A54">
      <w:pPr>
        <w:pStyle w:val="ListParagraph"/>
        <w:rPr>
          <w:rFonts w:ascii="Times New Roman" w:hAnsi="Times New Roman"/>
          <w:sz w:val="24"/>
          <w:szCs w:val="24"/>
        </w:rPr>
      </w:pPr>
    </w:p>
    <w:p w14:paraId="69741D88" w14:textId="77777777" w:rsidR="006A2A54" w:rsidRPr="006A2A54" w:rsidRDefault="006A2A54" w:rsidP="006A2A54">
      <w:pPr>
        <w:ind w:left="720"/>
        <w:rPr>
          <w:rFonts w:ascii="Times New Roman" w:hAnsi="Times New Roman"/>
          <w:sz w:val="24"/>
          <w:szCs w:val="24"/>
        </w:rPr>
      </w:pPr>
      <w:r w:rsidRPr="006A2A54">
        <w:rPr>
          <w:rFonts w:ascii="Times New Roman" w:hAnsi="Times New Roman" w:cs="Segoe UI Symbol"/>
          <w:sz w:val="24"/>
          <w:szCs w:val="24"/>
        </w:rPr>
        <w:t>♦</w:t>
      </w:r>
      <w:r w:rsidRPr="006A2A54">
        <w:rPr>
          <w:rFonts w:ascii="Times New Roman" w:hAnsi="Times New Roman"/>
          <w:sz w:val="24"/>
          <w:szCs w:val="24"/>
        </w:rPr>
        <w:t xml:space="preserve"> Students will not be allowed to sit for any make up exam except for emergency medical grounds. Applications in this connection must be supported by medical certificates.</w:t>
      </w:r>
    </w:p>
    <w:p w14:paraId="269DD5B5" w14:textId="630304EE" w:rsidR="006A2A54" w:rsidRPr="006A2A54" w:rsidRDefault="006A2A54" w:rsidP="006A2A54">
      <w:pPr>
        <w:pStyle w:val="ListParagraph"/>
        <w:rPr>
          <w:rFonts w:ascii="Times New Roman" w:hAnsi="Times New Roman"/>
          <w:sz w:val="24"/>
          <w:szCs w:val="24"/>
        </w:rPr>
      </w:pPr>
      <w:r w:rsidRPr="006A2A54">
        <w:rPr>
          <w:rFonts w:ascii="Times New Roman" w:hAnsi="Times New Roman" w:cs="Segoe UI Symbol"/>
          <w:sz w:val="24"/>
          <w:szCs w:val="24"/>
        </w:rPr>
        <w:t>♦</w:t>
      </w:r>
      <w:r w:rsidRPr="006A2A54">
        <w:rPr>
          <w:rFonts w:ascii="Times New Roman" w:hAnsi="Times New Roman"/>
          <w:sz w:val="24"/>
          <w:szCs w:val="24"/>
        </w:rPr>
        <w:t xml:space="preserve"> The university will show ‘zero tolerance’ to a student adopting any unfair means (copying in the exam, plagiarism in preparing assignments, </w:t>
      </w:r>
      <w:r w:rsidR="00BB6439" w:rsidRPr="006A2A54">
        <w:rPr>
          <w:rFonts w:ascii="Times New Roman" w:hAnsi="Times New Roman"/>
          <w:sz w:val="24"/>
          <w:szCs w:val="24"/>
        </w:rPr>
        <w:t>etc.</w:t>
      </w:r>
      <w:r w:rsidRPr="006A2A54">
        <w:rPr>
          <w:rFonts w:ascii="Times New Roman" w:hAnsi="Times New Roman"/>
          <w:sz w:val="24"/>
          <w:szCs w:val="24"/>
        </w:rPr>
        <w:t>)</w:t>
      </w:r>
    </w:p>
    <w:p w14:paraId="101C386E" w14:textId="77777777" w:rsidR="006A2A54" w:rsidRPr="006A2A54" w:rsidRDefault="006A2A54" w:rsidP="006A2A54">
      <w:pPr>
        <w:pStyle w:val="ListParagraph"/>
        <w:rPr>
          <w:rFonts w:ascii="Times New Roman" w:hAnsi="Times New Roman"/>
          <w:sz w:val="24"/>
          <w:szCs w:val="24"/>
        </w:rPr>
      </w:pPr>
      <w:r w:rsidRPr="006A2A54">
        <w:rPr>
          <w:rFonts w:ascii="Times New Roman" w:hAnsi="Times New Roman" w:cs="Segoe UI Symbol"/>
          <w:sz w:val="24"/>
          <w:szCs w:val="24"/>
        </w:rPr>
        <w:t>♦</w:t>
      </w:r>
      <w:r w:rsidRPr="006A2A54">
        <w:rPr>
          <w:rFonts w:ascii="Times New Roman" w:hAnsi="Times New Roman"/>
          <w:sz w:val="24"/>
          <w:szCs w:val="24"/>
        </w:rPr>
        <w:t xml:space="preserve"> Students can apply for an ‘I’ (incomplete) grade only when they are barred from appearing at the final exam on genuine medical grounds. Approval in this connection depends on the discretion of the Department Chair.</w:t>
      </w:r>
    </w:p>
    <w:p w14:paraId="25AD85DD" w14:textId="77777777" w:rsidR="003F79EB" w:rsidRPr="005338F0" w:rsidRDefault="003F79EB" w:rsidP="005338F0">
      <w:pPr>
        <w:spacing w:line="240" w:lineRule="auto"/>
        <w:rPr>
          <w:rFonts w:ascii="Times New Roman" w:hAnsi="Times New Roman" w:cs="Times New Roman"/>
          <w:bCs/>
          <w:sz w:val="24"/>
          <w:szCs w:val="24"/>
        </w:rPr>
      </w:pPr>
    </w:p>
    <w:sectPr w:rsidR="003F79EB" w:rsidRPr="005338F0" w:rsidSect="00637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0D9C"/>
    <w:multiLevelType w:val="hybridMultilevel"/>
    <w:tmpl w:val="9F784CD0"/>
    <w:lvl w:ilvl="0" w:tplc="2F3C987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31DD8"/>
    <w:multiLevelType w:val="hybridMultilevel"/>
    <w:tmpl w:val="73D6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5FCD"/>
    <w:multiLevelType w:val="hybridMultilevel"/>
    <w:tmpl w:val="8A0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93BA8"/>
    <w:multiLevelType w:val="hybridMultilevel"/>
    <w:tmpl w:val="7E14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21EA4"/>
    <w:multiLevelType w:val="hybridMultilevel"/>
    <w:tmpl w:val="E1CC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23C7C"/>
    <w:multiLevelType w:val="hybridMultilevel"/>
    <w:tmpl w:val="251AB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F7F37"/>
    <w:multiLevelType w:val="hybridMultilevel"/>
    <w:tmpl w:val="E1E0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D28F4"/>
    <w:multiLevelType w:val="hybridMultilevel"/>
    <w:tmpl w:val="CBAC0B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5122C5"/>
    <w:multiLevelType w:val="hybridMultilevel"/>
    <w:tmpl w:val="4964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A5E3E"/>
    <w:multiLevelType w:val="hybridMultilevel"/>
    <w:tmpl w:val="FAA4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5131F"/>
    <w:multiLevelType w:val="hybridMultilevel"/>
    <w:tmpl w:val="BEE4A738"/>
    <w:lvl w:ilvl="0" w:tplc="2F3C9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282BAA"/>
    <w:multiLevelType w:val="hybridMultilevel"/>
    <w:tmpl w:val="AE301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B3F46"/>
    <w:multiLevelType w:val="hybridMultilevel"/>
    <w:tmpl w:val="46244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91563"/>
    <w:multiLevelType w:val="hybridMultilevel"/>
    <w:tmpl w:val="30DA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52893"/>
    <w:multiLevelType w:val="hybridMultilevel"/>
    <w:tmpl w:val="BCCC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46196C"/>
    <w:multiLevelType w:val="hybridMultilevel"/>
    <w:tmpl w:val="EE82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41928"/>
    <w:multiLevelType w:val="hybridMultilevel"/>
    <w:tmpl w:val="C03A2114"/>
    <w:lvl w:ilvl="0" w:tplc="6226AA52">
      <w:start w:val="1"/>
      <w:numFmt w:val="decimal"/>
      <w:lvlText w:val="%1."/>
      <w:lvlJc w:val="left"/>
      <w:pPr>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0"/>
  </w:num>
  <w:num w:numId="4">
    <w:abstractNumId w:val="16"/>
  </w:num>
  <w:num w:numId="5">
    <w:abstractNumId w:val="0"/>
  </w:num>
  <w:num w:numId="6">
    <w:abstractNumId w:val="5"/>
  </w:num>
  <w:num w:numId="7">
    <w:abstractNumId w:val="12"/>
  </w:num>
  <w:num w:numId="8">
    <w:abstractNumId w:val="6"/>
  </w:num>
  <w:num w:numId="9">
    <w:abstractNumId w:val="4"/>
  </w:num>
  <w:num w:numId="10">
    <w:abstractNumId w:val="2"/>
  </w:num>
  <w:num w:numId="11">
    <w:abstractNumId w:val="3"/>
  </w:num>
  <w:num w:numId="12">
    <w:abstractNumId w:val="15"/>
  </w:num>
  <w:num w:numId="13">
    <w:abstractNumId w:val="13"/>
  </w:num>
  <w:num w:numId="14">
    <w:abstractNumId w:val="9"/>
  </w:num>
  <w:num w:numId="15">
    <w:abstractNumId w:val="8"/>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AD"/>
    <w:rsid w:val="0009256C"/>
    <w:rsid w:val="00106774"/>
    <w:rsid w:val="00160239"/>
    <w:rsid w:val="001772D0"/>
    <w:rsid w:val="001A136D"/>
    <w:rsid w:val="001C1BC7"/>
    <w:rsid w:val="001F6425"/>
    <w:rsid w:val="00223493"/>
    <w:rsid w:val="00237369"/>
    <w:rsid w:val="002403A0"/>
    <w:rsid w:val="00275262"/>
    <w:rsid w:val="002F3C03"/>
    <w:rsid w:val="0030436B"/>
    <w:rsid w:val="0032222D"/>
    <w:rsid w:val="00343E15"/>
    <w:rsid w:val="003A2F79"/>
    <w:rsid w:val="003D18FF"/>
    <w:rsid w:val="003D41F5"/>
    <w:rsid w:val="003F79EB"/>
    <w:rsid w:val="004010A1"/>
    <w:rsid w:val="004066BD"/>
    <w:rsid w:val="00427E2B"/>
    <w:rsid w:val="004538C3"/>
    <w:rsid w:val="0045721E"/>
    <w:rsid w:val="00465D21"/>
    <w:rsid w:val="0046789D"/>
    <w:rsid w:val="00490AB7"/>
    <w:rsid w:val="004A0256"/>
    <w:rsid w:val="004C36CC"/>
    <w:rsid w:val="004C7B9A"/>
    <w:rsid w:val="00515C75"/>
    <w:rsid w:val="005338F0"/>
    <w:rsid w:val="00584B83"/>
    <w:rsid w:val="005B3B3A"/>
    <w:rsid w:val="005D2093"/>
    <w:rsid w:val="006220BB"/>
    <w:rsid w:val="00637917"/>
    <w:rsid w:val="00637F99"/>
    <w:rsid w:val="00644743"/>
    <w:rsid w:val="00681F26"/>
    <w:rsid w:val="006852DA"/>
    <w:rsid w:val="006A2A54"/>
    <w:rsid w:val="00736871"/>
    <w:rsid w:val="007413DE"/>
    <w:rsid w:val="00753C98"/>
    <w:rsid w:val="00753D63"/>
    <w:rsid w:val="0075466F"/>
    <w:rsid w:val="007574FD"/>
    <w:rsid w:val="00792BD8"/>
    <w:rsid w:val="007D1326"/>
    <w:rsid w:val="007E2831"/>
    <w:rsid w:val="007F5BAD"/>
    <w:rsid w:val="008204BB"/>
    <w:rsid w:val="008236A1"/>
    <w:rsid w:val="00826479"/>
    <w:rsid w:val="00872625"/>
    <w:rsid w:val="00876B2D"/>
    <w:rsid w:val="008823BA"/>
    <w:rsid w:val="0089277C"/>
    <w:rsid w:val="00892DBB"/>
    <w:rsid w:val="008C7541"/>
    <w:rsid w:val="008E0DE7"/>
    <w:rsid w:val="008E3A4D"/>
    <w:rsid w:val="008F3739"/>
    <w:rsid w:val="009221F9"/>
    <w:rsid w:val="009607DD"/>
    <w:rsid w:val="00964FFA"/>
    <w:rsid w:val="009A73C8"/>
    <w:rsid w:val="009C0BB3"/>
    <w:rsid w:val="00A22EC2"/>
    <w:rsid w:val="00A52C85"/>
    <w:rsid w:val="00A57670"/>
    <w:rsid w:val="00A7431F"/>
    <w:rsid w:val="00A75B8C"/>
    <w:rsid w:val="00A86266"/>
    <w:rsid w:val="00AA4343"/>
    <w:rsid w:val="00AC019A"/>
    <w:rsid w:val="00AF017E"/>
    <w:rsid w:val="00B0746D"/>
    <w:rsid w:val="00B30E25"/>
    <w:rsid w:val="00B63FFB"/>
    <w:rsid w:val="00B80967"/>
    <w:rsid w:val="00BB00CA"/>
    <w:rsid w:val="00BB6439"/>
    <w:rsid w:val="00C439C5"/>
    <w:rsid w:val="00C52E57"/>
    <w:rsid w:val="00C87C01"/>
    <w:rsid w:val="00CB0F24"/>
    <w:rsid w:val="00CB76A3"/>
    <w:rsid w:val="00CC3F15"/>
    <w:rsid w:val="00CD6094"/>
    <w:rsid w:val="00CF446D"/>
    <w:rsid w:val="00D3284C"/>
    <w:rsid w:val="00D52992"/>
    <w:rsid w:val="00D56B94"/>
    <w:rsid w:val="00D71E38"/>
    <w:rsid w:val="00D72540"/>
    <w:rsid w:val="00D937FC"/>
    <w:rsid w:val="00DD3379"/>
    <w:rsid w:val="00E056EE"/>
    <w:rsid w:val="00E069C8"/>
    <w:rsid w:val="00E27C08"/>
    <w:rsid w:val="00E94264"/>
    <w:rsid w:val="00EB6267"/>
    <w:rsid w:val="00EE60E7"/>
    <w:rsid w:val="00F538DA"/>
    <w:rsid w:val="00FA77A1"/>
    <w:rsid w:val="00FC77EE"/>
    <w:rsid w:val="00FD1BF2"/>
    <w:rsid w:val="00FD4772"/>
    <w:rsid w:val="00FD746C"/>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49FF"/>
  <w15:docId w15:val="{48B99EB1-C76C-4430-901B-3DE7AFDB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00CA"/>
    <w:pPr>
      <w:ind w:left="720"/>
      <w:contextualSpacing/>
    </w:pPr>
  </w:style>
  <w:style w:type="character" w:styleId="Hyperlink">
    <w:name w:val="Hyperlink"/>
    <w:basedOn w:val="DefaultParagraphFont"/>
    <w:uiPriority w:val="99"/>
    <w:semiHidden/>
    <w:unhideWhenUsed/>
    <w:rsid w:val="008C75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09216">
      <w:bodyDiv w:val="1"/>
      <w:marLeft w:val="0"/>
      <w:marRight w:val="0"/>
      <w:marTop w:val="0"/>
      <w:marBottom w:val="0"/>
      <w:divBdr>
        <w:top w:val="none" w:sz="0" w:space="0" w:color="auto"/>
        <w:left w:val="none" w:sz="0" w:space="0" w:color="auto"/>
        <w:bottom w:val="none" w:sz="0" w:space="0" w:color="auto"/>
        <w:right w:val="none" w:sz="0" w:space="0" w:color="auto"/>
      </w:divBdr>
      <w:divsChild>
        <w:div w:id="57171014">
          <w:marLeft w:val="0"/>
          <w:marRight w:val="0"/>
          <w:marTop w:val="0"/>
          <w:marBottom w:val="0"/>
          <w:divBdr>
            <w:top w:val="none" w:sz="0" w:space="0" w:color="auto"/>
            <w:left w:val="none" w:sz="0" w:space="0" w:color="auto"/>
            <w:bottom w:val="none" w:sz="0" w:space="0" w:color="auto"/>
            <w:right w:val="none" w:sz="0" w:space="0" w:color="auto"/>
          </w:divBdr>
          <w:divsChild>
            <w:div w:id="4121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46201">
      <w:bodyDiv w:val="1"/>
      <w:marLeft w:val="0"/>
      <w:marRight w:val="0"/>
      <w:marTop w:val="0"/>
      <w:marBottom w:val="0"/>
      <w:divBdr>
        <w:top w:val="none" w:sz="0" w:space="0" w:color="auto"/>
        <w:left w:val="none" w:sz="0" w:space="0" w:color="auto"/>
        <w:bottom w:val="none" w:sz="0" w:space="0" w:color="auto"/>
        <w:right w:val="none" w:sz="0" w:space="0" w:color="auto"/>
      </w:divBdr>
      <w:divsChild>
        <w:div w:id="391974256">
          <w:marLeft w:val="0"/>
          <w:marRight w:val="0"/>
          <w:marTop w:val="0"/>
          <w:marBottom w:val="0"/>
          <w:divBdr>
            <w:top w:val="none" w:sz="0" w:space="0" w:color="auto"/>
            <w:left w:val="none" w:sz="0" w:space="0" w:color="auto"/>
            <w:bottom w:val="none" w:sz="0" w:space="0" w:color="auto"/>
            <w:right w:val="none" w:sz="0" w:space="0" w:color="auto"/>
          </w:divBdr>
          <w:divsChild>
            <w:div w:id="13382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5865">
      <w:bodyDiv w:val="1"/>
      <w:marLeft w:val="0"/>
      <w:marRight w:val="0"/>
      <w:marTop w:val="0"/>
      <w:marBottom w:val="0"/>
      <w:divBdr>
        <w:top w:val="none" w:sz="0" w:space="0" w:color="auto"/>
        <w:left w:val="none" w:sz="0" w:space="0" w:color="auto"/>
        <w:bottom w:val="none" w:sz="0" w:space="0" w:color="auto"/>
        <w:right w:val="none" w:sz="0" w:space="0" w:color="auto"/>
      </w:divBdr>
      <w:divsChild>
        <w:div w:id="1112478397">
          <w:marLeft w:val="0"/>
          <w:marRight w:val="0"/>
          <w:marTop w:val="0"/>
          <w:marBottom w:val="0"/>
          <w:divBdr>
            <w:top w:val="none" w:sz="0" w:space="0" w:color="auto"/>
            <w:left w:val="none" w:sz="0" w:space="0" w:color="auto"/>
            <w:bottom w:val="none" w:sz="0" w:space="0" w:color="auto"/>
            <w:right w:val="none" w:sz="0" w:space="0" w:color="auto"/>
          </w:divBdr>
        </w:div>
        <w:div w:id="1851141592">
          <w:marLeft w:val="0"/>
          <w:marRight w:val="0"/>
          <w:marTop w:val="0"/>
          <w:marBottom w:val="0"/>
          <w:divBdr>
            <w:top w:val="none" w:sz="0" w:space="0" w:color="auto"/>
            <w:left w:val="none" w:sz="0" w:space="0" w:color="auto"/>
            <w:bottom w:val="none" w:sz="0" w:space="0" w:color="auto"/>
            <w:right w:val="none" w:sz="0" w:space="0" w:color="auto"/>
          </w:divBdr>
        </w:div>
        <w:div w:id="1488865836">
          <w:marLeft w:val="0"/>
          <w:marRight w:val="0"/>
          <w:marTop w:val="0"/>
          <w:marBottom w:val="0"/>
          <w:divBdr>
            <w:top w:val="none" w:sz="0" w:space="0" w:color="auto"/>
            <w:left w:val="none" w:sz="0" w:space="0" w:color="auto"/>
            <w:bottom w:val="none" w:sz="0" w:space="0" w:color="auto"/>
            <w:right w:val="none" w:sz="0" w:space="0" w:color="auto"/>
          </w:divBdr>
        </w:div>
        <w:div w:id="229660496">
          <w:marLeft w:val="0"/>
          <w:marRight w:val="0"/>
          <w:marTop w:val="0"/>
          <w:marBottom w:val="0"/>
          <w:divBdr>
            <w:top w:val="none" w:sz="0" w:space="0" w:color="auto"/>
            <w:left w:val="none" w:sz="0" w:space="0" w:color="auto"/>
            <w:bottom w:val="none" w:sz="0" w:space="0" w:color="auto"/>
            <w:right w:val="none" w:sz="0" w:space="0" w:color="auto"/>
          </w:divBdr>
        </w:div>
        <w:div w:id="774399005">
          <w:marLeft w:val="0"/>
          <w:marRight w:val="0"/>
          <w:marTop w:val="0"/>
          <w:marBottom w:val="0"/>
          <w:divBdr>
            <w:top w:val="none" w:sz="0" w:space="0" w:color="auto"/>
            <w:left w:val="none" w:sz="0" w:space="0" w:color="auto"/>
            <w:bottom w:val="none" w:sz="0" w:space="0" w:color="auto"/>
            <w:right w:val="none" w:sz="0" w:space="0" w:color="auto"/>
          </w:divBdr>
        </w:div>
        <w:div w:id="1186291781">
          <w:marLeft w:val="0"/>
          <w:marRight w:val="0"/>
          <w:marTop w:val="0"/>
          <w:marBottom w:val="0"/>
          <w:divBdr>
            <w:top w:val="none" w:sz="0" w:space="0" w:color="auto"/>
            <w:left w:val="none" w:sz="0" w:space="0" w:color="auto"/>
            <w:bottom w:val="none" w:sz="0" w:space="0" w:color="auto"/>
            <w:right w:val="none" w:sz="0" w:space="0" w:color="auto"/>
          </w:divBdr>
        </w:div>
        <w:div w:id="1516920284">
          <w:marLeft w:val="0"/>
          <w:marRight w:val="0"/>
          <w:marTop w:val="0"/>
          <w:marBottom w:val="0"/>
          <w:divBdr>
            <w:top w:val="none" w:sz="0" w:space="0" w:color="auto"/>
            <w:left w:val="none" w:sz="0" w:space="0" w:color="auto"/>
            <w:bottom w:val="none" w:sz="0" w:space="0" w:color="auto"/>
            <w:right w:val="none" w:sz="0" w:space="0" w:color="auto"/>
          </w:divBdr>
        </w:div>
        <w:div w:id="1553080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vBJp6RmqLg" TargetMode="External"/><Relationship Id="rId3" Type="http://schemas.openxmlformats.org/officeDocument/2006/relationships/settings" Target="settings.xml"/><Relationship Id="rId7" Type="http://schemas.openxmlformats.org/officeDocument/2006/relationships/hyperlink" Target="https://www.youtube.com/watch?v=boASgJpSNZ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9eKZ9Ezdo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evi9WChatU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8</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FRabbi_Shuvo</dc:creator>
  <cp:keywords/>
  <dc:description/>
  <cp:lastModifiedBy>Israt Jahan</cp:lastModifiedBy>
  <cp:revision>43</cp:revision>
  <dcterms:created xsi:type="dcterms:W3CDTF">2020-06-28T03:58:00Z</dcterms:created>
  <dcterms:modified xsi:type="dcterms:W3CDTF">2021-02-22T14:00:00Z</dcterms:modified>
</cp:coreProperties>
</file>